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ТИПОВАЯ ФОРМА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договора о целевом обучении по образовательной программе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среднего профессионального или высшего образования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ДОГОВОР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о целевом обучении по образовательной программе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(высшего образования, среднего профессионального образования) (выбрать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нужное)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                    "___"_____________ 20__ г.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(место заключения договора)                    (дата заключения договора)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(полное наименование федерального государственного органа,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органа государственной власти субъекта Российской Федерации,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органа местного самоуправления, юридического лица, индивидуального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предпринимателя)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именуем__ в дальнейшем заказчиком, в лице 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(наименование должности, фамилия, имя, отчество (при наличии)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действующего на основании ______________________________________________,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(наименование документа)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с одной стороны,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(фамилия, имя, отчество (при наличии) гражданина)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именуем__ в дальнейшем гражданином, с другой стороны,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(полное наименование организации, в которую будет трудоустроен гражданин)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именуем__ в дальнейшем работодателем</w:t>
      </w:r>
      <w:hyperlink r:id="rId4" w:anchor="block_3111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(полное наименование организации, осуществляющей образовательную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деятельность, в которой обучается гражданин,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или организации, осуществляющей образовательную деятельность,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в которую гражданин намерен поступать на обучение)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именуем__ в дальнейшем образовательной организацией</w:t>
      </w:r>
      <w:hyperlink r:id="rId5" w:anchor="block_3222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,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совместно   именуемые 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 xml:space="preserve">сторонами,   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заключили    настоящий    договор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 нижеследующем.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I. Предмет настоящего договора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Гражданин обязуется освоить образовательную программу 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(высшего образования, среднего профессионального образования) (выбрать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(далее -  образовательная  программа)  в  соответствии   характеристиками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освоения гражданином образовательной программы, определенными </w:t>
      </w:r>
      <w:hyperlink r:id="rId6" w:anchor="block_32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II</w:t>
        </w:r>
      </w:hyperlink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настоящего договора (далее -  характеристики  обучения),  и   осуществить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трудовую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деятельность  в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соответствии  с  полученной    квалификацией на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условиях настоящего договора.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Гражданин _____________________________________ поступать на целевое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(вправе, не вправе)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обучение в пределах установленной квоты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приема  на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целевое    обучение 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соответствии с характеристиками обучения</w:t>
      </w:r>
      <w:hyperlink r:id="rId7" w:anchor="block_3333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3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Заказчик в период освоения  гражданином  образовательной   программы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обязуется 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(организовать предоставление гражданину мер поддержки,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предоставить гражданину меры поддержки)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и обеспечить трудоустройство гражданина в соответствии с   квалификацией,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полученной в результате освоения образовательной программы, на   условиях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настоящего договора.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Согласие  законного  представителя  -  родителя,     усыновителя или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попечителя  несовершеннолетнего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гражданина,  оформленное  в   письменной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форме, прилагается к настоящему договору  и  является  его   неотъемлемой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частью</w:t>
      </w:r>
      <w:hyperlink r:id="rId8" w:anchor="block_3444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4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II. Характеристики обучения гражданина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Гражданин</w:t>
      </w:r>
      <w:hyperlink r:id="rId9" w:anchor="block_3555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5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поступает 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(на обучение, на целевое обучение в пределах установленной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квоты приема на целевое обучение)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по   образовательной   программе   в   соответствии   со    следующими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характеристиками обучения: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наличие     государственной     аккредитации         образовательной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программы</w:t>
      </w:r>
      <w:hyperlink r:id="rId10" w:anchor="block_3666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6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 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(обязательно, необязательно)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код   и   наименование   профессии   (профессий),      специальности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(специальностей), направления (направлений) подготовки: 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(профессия (одна из профессий), специальность (одна из специальностей),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направление (одно из направлений) подготовки) (выбрать нужное и указать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код и наименование соответствующей профессии (профессий), специальности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(специальностей), направления (направлений) подготовки)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форма (одна из форм) обучения</w:t>
      </w:r>
      <w:hyperlink r:id="rId11" w:anchor="block_3777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7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 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(очная, очно-заочная, заочная)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 базе ______________________________________________ образования</w:t>
      </w:r>
      <w:hyperlink r:id="rId12" w:anchor="block_3888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8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(основного общего, среднего общего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наименование    организации    (организаций),         осуществляющей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образовательную деятельность</w:t>
      </w:r>
      <w:hyperlink r:id="rId13" w:anchor="block_3999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9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 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(одна или несколько организаций, осуществляющих образовательную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деятельность)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направленность (профиль) образовательной программы</w:t>
      </w:r>
      <w:hyperlink r:id="rId14" w:anchor="block_310101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10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 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и осваивает образовательную программу в соответствии с   характеристиками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обучения.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Гражданин</w:t>
      </w:r>
      <w:hyperlink r:id="rId15" w:anchor="block_3111111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11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осваивает образовательную программу в  соответствии   со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следующими характеристиками обучения: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наличие      государственной      аккредитации       образовательной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программы</w:t>
      </w:r>
      <w:hyperlink r:id="rId16" w:anchor="block_3121212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12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 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(обязательно, необязательно)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код  и   наименование    профессии,    специальности,    направления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подготовки: 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(профессия, специальность, направление подготовки) (выбрать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нужное и указать код и наименование соответствующей профессии,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специальности, направления подготовки)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форма обучения</w:t>
      </w:r>
      <w:hyperlink r:id="rId17" w:anchor="block_3131313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13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 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(очная, очно-заочная, заочная)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наименование   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 xml:space="preserve">организации,   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осуществляющей    образовательную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деятельность</w:t>
      </w:r>
      <w:hyperlink r:id="rId18" w:anchor="block_3141414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14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 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направленность (профиль) образовательной программы</w:t>
      </w:r>
      <w:hyperlink r:id="rId19" w:anchor="block_3151515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15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 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III. Место осуществления гражданином трудовой деятельности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в соответствии с квалификацией, полученной в результате освоения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образовательной программы, срок трудоустройства и осуществления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трудовой деятельности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1.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Место  осуществления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гражданином  трудовой       деятельности 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соответствии  с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квалификацией,  полученной   в   результате     освоения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образовательной программы, устанавливается: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(в организации, являющейся заказчиком по настоящему договору, у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индивидуального предпринимателя, являющегося заказчиком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по настоящему</w:t>
      </w:r>
      <w:proofErr w:type="gramEnd"/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договору, в организации, являющейся работодателем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по настоящему договору, в организации, в которую будет трудоустроен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 в соответствии с настоящим договором, по характеру деятельности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организации, в которую будет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трудоустроен гражданин в соответствии с настоящим договором, по трудовой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функции (функциям), выполняемой гражданином при осуществлении трудовой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деятельности)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(далее - организация, в которую будет трудоустроен гражданин):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а) полное наименование организации, в  которую  будет   трудоустроен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 в соответствии с настоящим договором</w:t>
      </w:r>
      <w:hyperlink r:id="rId20" w:anchor="block_3161616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16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lastRenderedPageBreak/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характер деятельности организации, в которую  будет  трудоустроен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 в соответствии с настоящим договором</w:t>
      </w:r>
      <w:hyperlink r:id="rId21" w:anchor="block_3171717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17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в) должность (должности),    профессия (профессии),   специальность,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(специальности), квалификация (квалификации), вид (виды) работы</w:t>
      </w:r>
      <w:hyperlink r:id="rId22" w:anchor="block_3181818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18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2.  Характеристика  места  осуществления  трудовой    деятельности -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выбирается и заполняется один из следующих вариантов: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а) адрес осуществления трудовой деятельности: 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(фактический адрес, по которому будет осуществляться трудовая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деятельность, в том числе в структурном подразделении, филиале,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представительстве организации, в которую будет трудоустроен гражданин)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наименование объекта (объектов) административно-территориального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деления в пределах субъекта Российской Федерации, на территории которого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будет трудоустроен гражданин: 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в)  наименование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субъекта  (субъектов)  Российской    Федерации, на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территории которого будет трудоустроен гражданин: 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3. Вид (виды) экономической  деятельности  организации,  в   которую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будет трудоустроен гражданин, по  </w:t>
      </w:r>
      <w:hyperlink r:id="rId23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Общероссийскому  классификатору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  видов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экономической деятельности</w:t>
      </w:r>
      <w:hyperlink r:id="rId24" w:anchor="block_3191919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19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4.  Условия  оплаты  труда   в   период   осуществления   трудовой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деятельности</w:t>
      </w:r>
      <w:hyperlink r:id="rId25" w:anchor="block_320202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20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 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5. Гражданин   и   организация,   в   которую   будет   трудоустроен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гражданин,   заключат   трудовой    договор   о   трудовой   деятельности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гражданина  на  условиях,   установленных  настоящим  разделом, в срок не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более ___ месяцев после 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(даты отчисления гражданина из организации, осуществляющей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образовательную деятельность, в связи с получением образования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(завершением обучения), даты завершения срока прохождения аккредитации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специалиста) (выбрать нужное)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(далее - установленный срок трудоустройства).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6.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Срок  осуществления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гражданином   трудовой       деятельности 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организации,  в  которую  будет  трудоустроен  гражданин,  на   условиях,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установленных настоящим разделом (далее -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установленный  срок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трудовой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деятельности), составляет _____ года (лет)</w:t>
      </w:r>
      <w:hyperlink r:id="rId26" w:anchor="block_3212121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21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Указанный  срок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длится   с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даты заключения трудового договора, а при </w:t>
      </w:r>
      <w:proofErr w:type="spellStart"/>
      <w:r w:rsidRPr="005C6DCB">
        <w:rPr>
          <w:rFonts w:ascii="Courier New" w:eastAsia="Times New Roman" w:hAnsi="Courier New" w:cs="Courier New"/>
          <w:sz w:val="20"/>
          <w:szCs w:val="20"/>
        </w:rPr>
        <w:t>незаключении</w:t>
      </w:r>
      <w:proofErr w:type="spell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трудового договора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в установленный срок трудоустройства - с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даты  истечения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установленного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срока трудоустройства (с учетом приостановления исполнения   обязательств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сторон в случаях, установленных законодательством Российской Федерации).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IV. Права и обязанности заказчика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1. Заказчик обязан: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а)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(организовать предоставление гражданину следующих мер поддержки,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предоставить гражданину следующие меры поддержки) (выбрать нужное)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в период освоения образовательной программы</w:t>
      </w:r>
      <w:hyperlink r:id="rId27" w:anchor="block_3222222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22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(меры материального стимулирования (стипендии и другие денежные выплаты),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оплата питания и (или) проезда и иные меры, оплата дополнительных платных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образовательных услуг, оказываемых за рамками образовательной программы,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предоставление в пользование и (или) оплата жилого помещения в период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обучения, другие меры) (выбрать нужное)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___________________________________ трудоустройство гражданина на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обеспечить (осуществить)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условиях, установленных </w:t>
      </w:r>
      <w:hyperlink r:id="rId28" w:anchor="block_33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III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настоящего договора;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в)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обеспечить  условия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для  трудовой  деятельности    гражданина на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условиях,  установленных  </w:t>
      </w:r>
      <w:hyperlink r:id="rId29" w:anchor="block_33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 III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 настоящего  договора,     с даты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трудоустройства до истечения установленного срока трудовой   деятельности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(с учетом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приостановления  исполнения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обязательств  сторон  в   случаях,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установленных законодательством Российской Федерации);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г) уведомить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в  письменной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форме  гражданина  об  изменении   своих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наименования, места нахождения, банковских реквизитов или иных сведений,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имеющих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значение  для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исполнения  настоящего  договора,  в    течение 10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календарных дней после соответствующих изменений;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д)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(иные обязанности)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2. Заказчик вправе: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а)  согласовывать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гражданину  тему   выпускной     квалификационной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работы</w:t>
      </w:r>
      <w:hyperlink r:id="rId30" w:anchor="block_3232323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23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 направлять  в  организацию,   осуществляющую     образовательную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деятельность, в которой гражданин осваивает  образовательную   программу,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предложения по организации прохождения практики гражданином;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в)  направлять  в  организацию,   осуществляющую     образовательную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деятельность, в которой гражданин осваивает  образовательную   программу,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запросы о предоставлении сведений  о  результатах  освоения   гражданином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образовательной программы;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(иные права)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V. Права и обязанности гражданина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1. Гражданин обязан: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а) в месячный срок после поступления на обучение по образовательной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программе проинформировать в письменной форме заказчика о поступлении на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обучение</w:t>
      </w:r>
      <w:hyperlink r:id="rId31" w:anchor="block_3242424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24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 xml:space="preserve">б)   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>освоить   образовательную   программу   в        соответствии с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характеристиками  обучения,  установленными  </w:t>
      </w:r>
      <w:hyperlink r:id="rId32" w:anchor="block_32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  II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настоящего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договора;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в) заключить трудовой договор на условиях,  установленных   </w:t>
      </w:r>
      <w:hyperlink r:id="rId33" w:anchor="block_33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</w:t>
        </w:r>
      </w:hyperlink>
    </w:p>
    <w:p w:rsidR="005C6DCB" w:rsidRPr="005C6DCB" w:rsidRDefault="00A23DCA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34" w:anchor="block_3300" w:history="1">
        <w:r w:rsidR="005C6DCB"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III</w:t>
        </w:r>
      </w:hyperlink>
      <w:r w:rsidR="005C6DCB" w:rsidRPr="005C6DCB">
        <w:rPr>
          <w:rFonts w:ascii="Courier New" w:eastAsia="Times New Roman" w:hAnsi="Courier New" w:cs="Courier New"/>
          <w:sz w:val="20"/>
          <w:szCs w:val="20"/>
        </w:rPr>
        <w:t xml:space="preserve"> настоящего договора;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г) осуществить трудовую  деятельность  на  условиях,   установленных</w:t>
      </w:r>
    </w:p>
    <w:p w:rsidR="005C6DCB" w:rsidRPr="005C6DCB" w:rsidRDefault="00A23DCA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35" w:anchor="block_3300" w:history="1">
        <w:r w:rsidR="005C6DCB"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III</w:t>
        </w:r>
      </w:hyperlink>
      <w:r w:rsidR="005C6DCB" w:rsidRPr="005C6DCB">
        <w:rPr>
          <w:rFonts w:ascii="Courier New" w:eastAsia="Times New Roman" w:hAnsi="Courier New" w:cs="Courier New"/>
          <w:sz w:val="20"/>
          <w:szCs w:val="20"/>
        </w:rPr>
        <w:t xml:space="preserve"> настоящего договора;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д) уведомить в письменной форме  заказчика  об  изменении   фамилии,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имени, отчества (при наличии), паспортных данных, банковских реквизитов,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lastRenderedPageBreak/>
        <w:t>адреса регистрации по месту жительства, иных сведений, имеющих   значение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для исполнения настоящего договора, в течение 10 календарных дней   после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соответствующих изменений.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2. Гражданин вправе: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а) осуществить перевод для обучения по образовательной программе   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другую организацию,  осуществляющую  образовательную  деятельность,   или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внутри  организации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>,  осуществляющей  образовательную     деятельность, 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которой   гражданин   осваивает   образовательную         программу, если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характеристики  обучения  после  перевода  соответствуют       </w:t>
      </w:r>
      <w:hyperlink r:id="rId36" w:anchor="block_32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разделу II</w:t>
        </w:r>
      </w:hyperlink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настоящего договора</w:t>
      </w:r>
      <w:hyperlink r:id="rId37" w:anchor="block_3252525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25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по согласованию с заказчиком осуществить перевод для обучения по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образовательной  программе   в   другую   организацию,     осуществляющую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образовательную деятельность,  или  внутри  организации,   осуществляющей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образовательную   деятельность,   в   которой   гражданин    осваивает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образовательную программу, с изменением характеристик обучения, указанных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в </w:t>
      </w:r>
      <w:hyperlink r:id="rId38" w:anchor="block_32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разделе II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настоящего договора, с внесением соответствующих изменений в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настоящий договор</w:t>
      </w:r>
      <w:hyperlink r:id="rId39" w:anchor="block_3262626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26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в)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(иные права)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VI. Права и обязанности работодателя</w:t>
      </w:r>
      <w:hyperlink r:id="rId40" w:anchor="block_3272727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27</w:t>
        </w:r>
      </w:hyperlink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1. Работодатель обязан: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а)  предоставить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гражданину  в  период  освоения    образовательной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программы следующие меры поддержки</w:t>
      </w:r>
      <w:hyperlink r:id="rId41" w:anchor="block_3282828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28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(меры материального стимулирования (стипендии и другие денежные выплаты),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оплата питания и (или) проезда и иные меры, оплата дополнительных платных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образовательных услуг, оказываемых за рамками образовательной программы,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предоставление в пользование и (или) оплата жилого помещения в период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обучения, другие меры) (выбрать нужное)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осуществить трудоустройство гражданина на условиях, установленных</w:t>
      </w:r>
    </w:p>
    <w:p w:rsidR="005C6DCB" w:rsidRPr="005C6DCB" w:rsidRDefault="00A23DCA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2" w:anchor="block_3300" w:history="1">
        <w:r w:rsidR="005C6DCB"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III</w:t>
        </w:r>
      </w:hyperlink>
      <w:r w:rsidR="005C6DCB" w:rsidRPr="005C6DCB">
        <w:rPr>
          <w:rFonts w:ascii="Courier New" w:eastAsia="Times New Roman" w:hAnsi="Courier New" w:cs="Courier New"/>
          <w:sz w:val="20"/>
          <w:szCs w:val="20"/>
        </w:rPr>
        <w:t xml:space="preserve"> настоящего договора;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в)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обеспечить  условия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для  трудовой  деятельности    гражданина на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условиях,  установленных  </w:t>
      </w:r>
      <w:hyperlink r:id="rId43" w:anchor="block_33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 III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 настоящего  договора,     с даты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трудоустройства до истечения установленного срока трудовой   деятельности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(с учетом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приостановления  исполнения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обязательств  сторон  в   случаях,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установленных законодательством Российской Федерации);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г)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(иные обязанности)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2. Работодатель вправе: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а)  согласовывать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гражданину  тему   выпускной     квалификационной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работы</w:t>
      </w:r>
      <w:hyperlink r:id="rId44" w:anchor="block_3292929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29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(иные права)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VII. Права и обязанности образовательной организации</w:t>
      </w:r>
      <w:hyperlink r:id="rId45" w:anchor="block_330303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30</w:t>
        </w:r>
      </w:hyperlink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1. Образовательная организация: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а) учитывает  предложения  заказчика  при  организации   прохождения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гражданином практики;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по запросу заказчика представляет сведения о результатах освоения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гражданином образовательной программы;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в)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(иные обязанности)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2. Образовательная организация вправе: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а)  согласовывать  с  заказчиком  вопросы  организации   прохождения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гражданином практики;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б)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(иные права)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VIII. Ответственность сторон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1. За неисполнение или ненадлежащее исполнение своих обязательств по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настоящему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договору  стороны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несут  ответственность  в    соответствии с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законодательством Российской Федерации, в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том  числе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в    соответствии с</w:t>
      </w:r>
    </w:p>
    <w:p w:rsidR="005C6DCB" w:rsidRPr="005C6DCB" w:rsidRDefault="00A23DCA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6" w:anchor="block_7116" w:history="1">
        <w:r w:rsidR="005C6DCB"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частью 6 статьи 71.1</w:t>
        </w:r>
      </w:hyperlink>
      <w:r w:rsidR="005C6DCB" w:rsidRPr="005C6DCB">
        <w:rPr>
          <w:rFonts w:ascii="Courier New" w:eastAsia="Times New Roman" w:hAnsi="Courier New" w:cs="Courier New"/>
          <w:sz w:val="20"/>
          <w:szCs w:val="20"/>
        </w:rPr>
        <w:t xml:space="preserve"> Федерального закона "Об  образовании  в   Российской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Федерации".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2. Заказчик в случае неисполнения обязательств  по   трудоустройству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гражданина     выплачивает     гражданину     компенсацию     в    сумме,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установленной     законодательством    Российской    Федерации,   в  срок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________________________________ и в порядке, предусмотренном </w:t>
      </w:r>
      <w:hyperlink r:id="rId47" w:anchor="block_34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IV</w:t>
        </w:r>
      </w:hyperlink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(указать срок или дату выплаты)</w:t>
      </w:r>
    </w:p>
    <w:p w:rsidR="005C6DCB" w:rsidRPr="005C6DCB" w:rsidRDefault="00A23DCA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8" w:anchor="block_1000" w:history="1">
        <w:r w:rsidR="005C6DCB"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Положения</w:t>
        </w:r>
      </w:hyperlink>
      <w:r w:rsidR="005C6DCB" w:rsidRPr="005C6DCB">
        <w:rPr>
          <w:rFonts w:ascii="Courier New" w:eastAsia="Times New Roman" w:hAnsi="Courier New" w:cs="Courier New"/>
          <w:sz w:val="20"/>
          <w:szCs w:val="20"/>
        </w:rPr>
        <w:t xml:space="preserve"> о целевом  обучении  по  образовательным  программам   среднего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профессионального и высшего  образования,  утвержденного   </w:t>
      </w:r>
      <w:hyperlink r:id="rId49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постановлением</w:t>
        </w:r>
      </w:hyperlink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Правительства Российской Федерации  от  21 марта   2019  г.    N 302   "О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целевом обучении по образовательным программам среднего профессионального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и  высшего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образования  и  признании  утратившим  силу     постановления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Правительства Российской Федерации от 27 ноября 2013 г. N 1076".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3.  Гражданин  в  случае  неисполнения  обязательств  по    освоению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образовательной программы и (или) по осуществлению трудовой деятельности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в течение не менее 3  лет  в  соответствии  с  полученной   квалификацией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возмещает заказчику расходы, связанные с предоставлением  мер   поддержки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гражданину, в срок 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(указать срок или дату выплаты)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и в порядке, предусмотренном </w:t>
      </w:r>
      <w:hyperlink r:id="rId50" w:anchor="block_1500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разделом V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Положения о целевом  обучении  по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образовательным    программам     среднего   профессионального  и высшего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образования,  утвержденного   </w:t>
      </w:r>
      <w:hyperlink r:id="rId51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постановлением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  Правительства   Российской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Федерации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от  21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марта 2019 г. N 302    "О   целевом   обучении   по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образовательным   программам   среднего    профессионального   и  высшего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образования и  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признании  утратившим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силу постановления  Правительства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Российской Федерации от 27 ноября 2013 г. N 1076".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4. Стороны освобождаются от исполнения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обязательств  по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настоящему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договору и от ответственности за их неисполнение при наличии   оснований,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установленных законодательством Российской Федерации.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IX. Заключительные положения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1.  Настоящий  договор  составлен  в  ____  экземплярах,     имеющих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одинаковую силу, по одному экземпляру для каждой из сторон.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2. Настоящий договор вступает в силу с "___"_____________ 20 __ г. и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действует до истечения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>установленного  срока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трудовой  деятельности  (с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учетом   приостановления   исполнения   обязательства       гражданина по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осуществлению   трудовой   деятельности   в   случаях,      установленных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законодательством Российской Федерации).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3. В случае </w:t>
      </w:r>
      <w:proofErr w:type="spellStart"/>
      <w:r w:rsidRPr="005C6DCB">
        <w:rPr>
          <w:rFonts w:ascii="Courier New" w:eastAsia="Times New Roman" w:hAnsi="Courier New" w:cs="Courier New"/>
          <w:sz w:val="20"/>
          <w:szCs w:val="20"/>
        </w:rPr>
        <w:t>непоступления</w:t>
      </w:r>
      <w:proofErr w:type="spell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гражданина 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(на обучение,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на целевое обучение в пределах квоты приема на целевое обучение)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по образовательной программе ____________________________________________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(в течение ____ после заключения настоящего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договора, до "__"_____ 20__ г.)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настоящий договор расторгается</w:t>
      </w:r>
      <w:hyperlink r:id="rId52" w:anchor="block_3313131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31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4. Внесение   изменений    в    настоящий     договор    оформляется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дополнительными соглашениями к нему.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5. Настоящий договор ____________________________________ расторгнут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(может быть, не может быть) (выбрать нужное)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по соглашению сторон</w:t>
      </w:r>
      <w:hyperlink r:id="rId53" w:anchor="block_3323232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32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>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6. ________________________________________________________________.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(иные положения)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X. Адреса и платежные реквизиты сторон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          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Заказчик                              Гражданин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 _______________________________________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(полное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 xml:space="preserve">наименование)   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(фамилия, имя, отчество (при наличии)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    ______________________________________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(местонахождение)                      (дата рождения)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   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(банковские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 xml:space="preserve">реквизиты)   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(паспортные данные: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серия, номер, когда и кем выдан)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  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(иные реквизиты)                    (место регистрации)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___________/________________________/ 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(подпись) (фамилия, имя, отчество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>банковские реквизиты (при наличии)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(при наличии)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М.П.                           _________/ ________________________/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(подпись) (фамилия, имя, отчество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(при наличии)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Работодатель</w:t>
      </w:r>
      <w:hyperlink r:id="rId54" w:anchor="block_3333333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33</w:t>
        </w:r>
      </w:hyperlink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Образовательная организация</w:t>
      </w:r>
      <w:hyperlink r:id="rId55" w:anchor="block_3343434" w:history="1">
        <w:r w:rsidRPr="005C6D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vertAlign w:val="superscript"/>
          </w:rPr>
          <w:t>34</w:t>
        </w:r>
      </w:hyperlink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  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(полное наименование)                 полное наименование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  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(местонахождение)                    (местонахождение)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(банковские реквизиты)               (банковские реквизиты)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__________________________________  _____________________________________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(иные реквизиты)                     (иные реквизиты)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__________/______________________/  ____________/_______________________/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(подпись) (фамилия, имя, отчество </w:t>
      </w:r>
      <w:proofErr w:type="gramStart"/>
      <w:r w:rsidRPr="005C6DCB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5C6DCB">
        <w:rPr>
          <w:rFonts w:ascii="Courier New" w:eastAsia="Times New Roman" w:hAnsi="Courier New" w:cs="Courier New"/>
          <w:sz w:val="20"/>
          <w:szCs w:val="20"/>
        </w:rPr>
        <w:t>подпись)  (фамилия, имя, отчество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            (при наличии)                           (при наличии)</w:t>
      </w:r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 xml:space="preserve">        М.П.                                  М.П.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5C6DCB" w:rsidRPr="005C6DCB" w:rsidRDefault="005C6DCB" w:rsidP="005C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C6DCB">
        <w:rPr>
          <w:rFonts w:ascii="Courier New" w:eastAsia="Times New Roman" w:hAnsi="Courier New" w:cs="Courier New"/>
          <w:sz w:val="20"/>
          <w:szCs w:val="20"/>
        </w:rPr>
        <w:t>------------------------------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Указывается, если организация, в которую будет трудоустроен гражданин, является стороной </w:t>
      </w:r>
      <w:hyperlink r:id="rId56" w:anchor="block_3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договора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</w:t>
      </w:r>
      <w:hyperlink r:id="rId57" w:anchor="block_10866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 статьи 56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hyperlink r:id="rId58" w:anchor="block_711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 статьи 71.1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</w:t>
      </w:r>
      <w:hyperlink r:id="rId59" w:anchor="block_3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договора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Гражданин вправе поступать на целевое обучение по специальности или направлению подготовки высшего образования, входящим в перечень,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60" w:anchor="block_711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 статьи 71.1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Редакция </w:t>
      </w:r>
      <w:hyperlink r:id="rId61" w:anchor="block_32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раздела II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Наличие государственной аккредитации образовательной программы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 для образовательной программы среднего профессионального образования.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Редакция </w:t>
      </w:r>
      <w:hyperlink r:id="rId62" w:anchor="block_32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раздела II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12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Наличие государственной аккредитации образовательной программы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в случае установления в </w:t>
      </w:r>
      <w:hyperlink r:id="rId63" w:anchor="block_330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1 раздела III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в случае установления в </w:t>
      </w:r>
      <w:hyperlink r:id="rId64" w:anchor="block_330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1 раздела III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в случае установления в </w:t>
      </w:r>
      <w:hyperlink r:id="rId65" w:anchor="block_330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1 раздела III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66" w:anchor="block_1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Положением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о целевом обучении по образовательным программам среднего профессионального и высшего образования, утвержденным </w:t>
      </w:r>
      <w:hyperlink r:id="rId67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21 марта 2019 г. N 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 1076".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Срок осуществления гражданином трудовой деятельности составляет не менее 3 лет.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Указывается, если </w:t>
      </w:r>
      <w:hyperlink r:id="rId68" w:anchor="block_3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договор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25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69" w:anchor="block_105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51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</w:t>
      </w:r>
      <w:hyperlink r:id="rId7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21 марта 2019 г. N 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 1076".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26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71" w:anchor="block_105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51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</w:t>
      </w:r>
      <w:hyperlink r:id="rId72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21 марта 2019 г. N 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 1076".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</w:t>
      </w:r>
      <w:hyperlink r:id="rId73" w:anchor="block_36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 VI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28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заказчика, определяется с учетом </w:t>
      </w:r>
      <w:hyperlink r:id="rId74" w:anchor="block_34011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подпункта "а" пункта 1 раздела IV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договора.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29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hyperlink r:id="rId75" w:anchor="block_37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 VII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31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Если </w:t>
      </w:r>
      <w:hyperlink r:id="rId76" w:anchor="block_3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договор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с гражданином, поступающим на обучение.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32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</w:t>
      </w:r>
      <w:hyperlink r:id="rId77" w:anchor="block_3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договор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33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Указывается, если организация, в которую будет трудоустроен гражданин, является стороной </w:t>
      </w:r>
      <w:hyperlink r:id="rId78" w:anchor="block_3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договора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6DCB" w:rsidRPr="005C6DCB" w:rsidRDefault="005C6DCB" w:rsidP="005C6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D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</w:t>
      </w:r>
      <w:r w:rsidRPr="005C6DCB">
        <w:rPr>
          <w:rFonts w:ascii="Times New Roman" w:eastAsia="Times New Roman" w:hAnsi="Times New Roman" w:cs="Times New Roman"/>
          <w:sz w:val="24"/>
          <w:szCs w:val="24"/>
        </w:rPr>
        <w:t xml:space="preserve">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</w:t>
      </w:r>
      <w:hyperlink r:id="rId79" w:anchor="block_3000" w:history="1">
        <w:r w:rsidRPr="005C6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договора</w:t>
        </w:r>
      </w:hyperlink>
      <w:r w:rsidRPr="005C6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1E3" w:rsidRDefault="007011E3"/>
    <w:sectPr w:rsidR="0070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DCB"/>
    <w:rsid w:val="005C6DCB"/>
    <w:rsid w:val="007011E3"/>
    <w:rsid w:val="00A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9F1E9-DB86-4DDC-8DCF-8676CE22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C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C6DCB"/>
  </w:style>
  <w:style w:type="character" w:styleId="a3">
    <w:name w:val="Hyperlink"/>
    <w:basedOn w:val="a0"/>
    <w:uiPriority w:val="99"/>
    <w:semiHidden/>
    <w:unhideWhenUsed/>
    <w:rsid w:val="005C6D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DC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C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C6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6DCB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5C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23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3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5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72203006/0b08bed44a0e6c2a32e1f8d6be064ad8/" TargetMode="External"/><Relationship Id="rId21" Type="http://schemas.openxmlformats.org/officeDocument/2006/relationships/hyperlink" Target="https://base.garant.ru/72203006/0b08bed44a0e6c2a32e1f8d6be064ad8/" TargetMode="External"/><Relationship Id="rId42" Type="http://schemas.openxmlformats.org/officeDocument/2006/relationships/hyperlink" Target="https://base.garant.ru/72203006/0b08bed44a0e6c2a32e1f8d6be064ad8/" TargetMode="External"/><Relationship Id="rId47" Type="http://schemas.openxmlformats.org/officeDocument/2006/relationships/hyperlink" Target="https://base.garant.ru/72203006/0b08bed44a0e6c2a32e1f8d6be064ad8/" TargetMode="External"/><Relationship Id="rId63" Type="http://schemas.openxmlformats.org/officeDocument/2006/relationships/hyperlink" Target="https://base.garant.ru/72203006/0b08bed44a0e6c2a32e1f8d6be064ad8/" TargetMode="External"/><Relationship Id="rId68" Type="http://schemas.openxmlformats.org/officeDocument/2006/relationships/hyperlink" Target="https://base.garant.ru/72203006/0b08bed44a0e6c2a32e1f8d6be064ad8/" TargetMode="External"/><Relationship Id="rId16" Type="http://schemas.openxmlformats.org/officeDocument/2006/relationships/hyperlink" Target="https://base.garant.ru/72203006/0b08bed44a0e6c2a32e1f8d6be064ad8/" TargetMode="External"/><Relationship Id="rId11" Type="http://schemas.openxmlformats.org/officeDocument/2006/relationships/hyperlink" Target="https://base.garant.ru/72203006/0b08bed44a0e6c2a32e1f8d6be064ad8/" TargetMode="External"/><Relationship Id="rId32" Type="http://schemas.openxmlformats.org/officeDocument/2006/relationships/hyperlink" Target="https://base.garant.ru/72203006/0b08bed44a0e6c2a32e1f8d6be064ad8/" TargetMode="External"/><Relationship Id="rId37" Type="http://schemas.openxmlformats.org/officeDocument/2006/relationships/hyperlink" Target="https://base.garant.ru/72203006/0b08bed44a0e6c2a32e1f8d6be064ad8/" TargetMode="External"/><Relationship Id="rId53" Type="http://schemas.openxmlformats.org/officeDocument/2006/relationships/hyperlink" Target="https://base.garant.ru/72203006/0b08bed44a0e6c2a32e1f8d6be064ad8/" TargetMode="External"/><Relationship Id="rId58" Type="http://schemas.openxmlformats.org/officeDocument/2006/relationships/hyperlink" Target="https://base.garant.ru/70291362/39e83632521a9ad787a93296fb3f48f0/" TargetMode="External"/><Relationship Id="rId74" Type="http://schemas.openxmlformats.org/officeDocument/2006/relationships/hyperlink" Target="https://base.garant.ru/72203006/0b08bed44a0e6c2a32e1f8d6be064ad8/" TargetMode="External"/><Relationship Id="rId79" Type="http://schemas.openxmlformats.org/officeDocument/2006/relationships/hyperlink" Target="https://base.garant.ru/72203006/0b08bed44a0e6c2a32e1f8d6be064ad8/" TargetMode="External"/><Relationship Id="rId5" Type="http://schemas.openxmlformats.org/officeDocument/2006/relationships/hyperlink" Target="https://base.garant.ru/72203006/0b08bed44a0e6c2a32e1f8d6be064ad8/" TargetMode="External"/><Relationship Id="rId61" Type="http://schemas.openxmlformats.org/officeDocument/2006/relationships/hyperlink" Target="https://base.garant.ru/72203006/0b08bed44a0e6c2a32e1f8d6be064ad8/" TargetMode="External"/><Relationship Id="rId19" Type="http://schemas.openxmlformats.org/officeDocument/2006/relationships/hyperlink" Target="https://base.garant.ru/72203006/0b08bed44a0e6c2a32e1f8d6be064ad8/" TargetMode="External"/><Relationship Id="rId14" Type="http://schemas.openxmlformats.org/officeDocument/2006/relationships/hyperlink" Target="https://base.garant.ru/72203006/0b08bed44a0e6c2a32e1f8d6be064ad8/" TargetMode="External"/><Relationship Id="rId22" Type="http://schemas.openxmlformats.org/officeDocument/2006/relationships/hyperlink" Target="https://base.garant.ru/72203006/0b08bed44a0e6c2a32e1f8d6be064ad8/" TargetMode="External"/><Relationship Id="rId27" Type="http://schemas.openxmlformats.org/officeDocument/2006/relationships/hyperlink" Target="https://base.garant.ru/72203006/0b08bed44a0e6c2a32e1f8d6be064ad8/" TargetMode="External"/><Relationship Id="rId30" Type="http://schemas.openxmlformats.org/officeDocument/2006/relationships/hyperlink" Target="https://base.garant.ru/72203006/0b08bed44a0e6c2a32e1f8d6be064ad8/" TargetMode="External"/><Relationship Id="rId35" Type="http://schemas.openxmlformats.org/officeDocument/2006/relationships/hyperlink" Target="https://base.garant.ru/72203006/0b08bed44a0e6c2a32e1f8d6be064ad8/" TargetMode="External"/><Relationship Id="rId43" Type="http://schemas.openxmlformats.org/officeDocument/2006/relationships/hyperlink" Target="https://base.garant.ru/72203006/0b08bed44a0e6c2a32e1f8d6be064ad8/" TargetMode="External"/><Relationship Id="rId48" Type="http://schemas.openxmlformats.org/officeDocument/2006/relationships/hyperlink" Target="https://base.garant.ru/72203006/0b08bed44a0e6c2a32e1f8d6be064ad8/" TargetMode="External"/><Relationship Id="rId56" Type="http://schemas.openxmlformats.org/officeDocument/2006/relationships/hyperlink" Target="https://base.garant.ru/72203006/0b08bed44a0e6c2a32e1f8d6be064ad8/" TargetMode="External"/><Relationship Id="rId64" Type="http://schemas.openxmlformats.org/officeDocument/2006/relationships/hyperlink" Target="https://base.garant.ru/72203006/0b08bed44a0e6c2a32e1f8d6be064ad8/" TargetMode="External"/><Relationship Id="rId69" Type="http://schemas.openxmlformats.org/officeDocument/2006/relationships/hyperlink" Target="https://base.garant.ru/72203006/0b08bed44a0e6c2a32e1f8d6be064ad8/" TargetMode="External"/><Relationship Id="rId77" Type="http://schemas.openxmlformats.org/officeDocument/2006/relationships/hyperlink" Target="https://base.garant.ru/72203006/0b08bed44a0e6c2a32e1f8d6be064ad8/" TargetMode="External"/><Relationship Id="rId8" Type="http://schemas.openxmlformats.org/officeDocument/2006/relationships/hyperlink" Target="https://base.garant.ru/72203006/0b08bed44a0e6c2a32e1f8d6be064ad8/" TargetMode="External"/><Relationship Id="rId51" Type="http://schemas.openxmlformats.org/officeDocument/2006/relationships/hyperlink" Target="https://base.garant.ru/72203006/" TargetMode="External"/><Relationship Id="rId72" Type="http://schemas.openxmlformats.org/officeDocument/2006/relationships/hyperlink" Target="https://base.garant.ru/72203006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72203006/0b08bed44a0e6c2a32e1f8d6be064ad8/" TargetMode="External"/><Relationship Id="rId17" Type="http://schemas.openxmlformats.org/officeDocument/2006/relationships/hyperlink" Target="https://base.garant.ru/72203006/0b08bed44a0e6c2a32e1f8d6be064ad8/" TargetMode="External"/><Relationship Id="rId25" Type="http://schemas.openxmlformats.org/officeDocument/2006/relationships/hyperlink" Target="https://base.garant.ru/72203006/0b08bed44a0e6c2a32e1f8d6be064ad8/" TargetMode="External"/><Relationship Id="rId33" Type="http://schemas.openxmlformats.org/officeDocument/2006/relationships/hyperlink" Target="https://base.garant.ru/72203006/0b08bed44a0e6c2a32e1f8d6be064ad8/" TargetMode="External"/><Relationship Id="rId38" Type="http://schemas.openxmlformats.org/officeDocument/2006/relationships/hyperlink" Target="https://base.garant.ru/72203006/0b08bed44a0e6c2a32e1f8d6be064ad8/" TargetMode="External"/><Relationship Id="rId46" Type="http://schemas.openxmlformats.org/officeDocument/2006/relationships/hyperlink" Target="https://base.garant.ru/70291362/39e83632521a9ad787a93296fb3f48f0/" TargetMode="External"/><Relationship Id="rId59" Type="http://schemas.openxmlformats.org/officeDocument/2006/relationships/hyperlink" Target="https://base.garant.ru/72203006/0b08bed44a0e6c2a32e1f8d6be064ad8/" TargetMode="External"/><Relationship Id="rId67" Type="http://schemas.openxmlformats.org/officeDocument/2006/relationships/hyperlink" Target="https://base.garant.ru/72203006/" TargetMode="External"/><Relationship Id="rId20" Type="http://schemas.openxmlformats.org/officeDocument/2006/relationships/hyperlink" Target="https://base.garant.ru/72203006/0b08bed44a0e6c2a32e1f8d6be064ad8/" TargetMode="External"/><Relationship Id="rId41" Type="http://schemas.openxmlformats.org/officeDocument/2006/relationships/hyperlink" Target="https://base.garant.ru/72203006/0b08bed44a0e6c2a32e1f8d6be064ad8/" TargetMode="External"/><Relationship Id="rId54" Type="http://schemas.openxmlformats.org/officeDocument/2006/relationships/hyperlink" Target="https://base.garant.ru/72203006/0b08bed44a0e6c2a32e1f8d6be064ad8/" TargetMode="External"/><Relationship Id="rId62" Type="http://schemas.openxmlformats.org/officeDocument/2006/relationships/hyperlink" Target="https://base.garant.ru/72203006/0b08bed44a0e6c2a32e1f8d6be064ad8/" TargetMode="External"/><Relationship Id="rId70" Type="http://schemas.openxmlformats.org/officeDocument/2006/relationships/hyperlink" Target="https://base.garant.ru/72203006/" TargetMode="External"/><Relationship Id="rId75" Type="http://schemas.openxmlformats.org/officeDocument/2006/relationships/hyperlink" Target="https://base.garant.ru/72203006/0b08bed44a0e6c2a32e1f8d6be064ad8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2203006/0b08bed44a0e6c2a32e1f8d6be064ad8/" TargetMode="External"/><Relationship Id="rId15" Type="http://schemas.openxmlformats.org/officeDocument/2006/relationships/hyperlink" Target="https://base.garant.ru/72203006/0b08bed44a0e6c2a32e1f8d6be064ad8/" TargetMode="External"/><Relationship Id="rId23" Type="http://schemas.openxmlformats.org/officeDocument/2006/relationships/hyperlink" Target="https://base.garant.ru/70650726/" TargetMode="External"/><Relationship Id="rId28" Type="http://schemas.openxmlformats.org/officeDocument/2006/relationships/hyperlink" Target="https://base.garant.ru/72203006/0b08bed44a0e6c2a32e1f8d6be064ad8/" TargetMode="External"/><Relationship Id="rId36" Type="http://schemas.openxmlformats.org/officeDocument/2006/relationships/hyperlink" Target="https://base.garant.ru/72203006/0b08bed44a0e6c2a32e1f8d6be064ad8/" TargetMode="External"/><Relationship Id="rId49" Type="http://schemas.openxmlformats.org/officeDocument/2006/relationships/hyperlink" Target="https://base.garant.ru/72203006/" TargetMode="External"/><Relationship Id="rId57" Type="http://schemas.openxmlformats.org/officeDocument/2006/relationships/hyperlink" Target="https://base.garant.ru/70291362/2b6ebde936316453fb0f8db9c6ad7e2c/" TargetMode="External"/><Relationship Id="rId10" Type="http://schemas.openxmlformats.org/officeDocument/2006/relationships/hyperlink" Target="https://base.garant.ru/72203006/0b08bed44a0e6c2a32e1f8d6be064ad8/" TargetMode="External"/><Relationship Id="rId31" Type="http://schemas.openxmlformats.org/officeDocument/2006/relationships/hyperlink" Target="https://base.garant.ru/72203006/0b08bed44a0e6c2a32e1f8d6be064ad8/" TargetMode="External"/><Relationship Id="rId44" Type="http://schemas.openxmlformats.org/officeDocument/2006/relationships/hyperlink" Target="https://base.garant.ru/72203006/0b08bed44a0e6c2a32e1f8d6be064ad8/" TargetMode="External"/><Relationship Id="rId52" Type="http://schemas.openxmlformats.org/officeDocument/2006/relationships/hyperlink" Target="https://base.garant.ru/72203006/0b08bed44a0e6c2a32e1f8d6be064ad8/" TargetMode="External"/><Relationship Id="rId60" Type="http://schemas.openxmlformats.org/officeDocument/2006/relationships/hyperlink" Target="https://base.garant.ru/70291362/39e83632521a9ad787a93296fb3f48f0/" TargetMode="External"/><Relationship Id="rId65" Type="http://schemas.openxmlformats.org/officeDocument/2006/relationships/hyperlink" Target="https://base.garant.ru/72203006/0b08bed44a0e6c2a32e1f8d6be064ad8/" TargetMode="External"/><Relationship Id="rId73" Type="http://schemas.openxmlformats.org/officeDocument/2006/relationships/hyperlink" Target="https://base.garant.ru/72203006/0b08bed44a0e6c2a32e1f8d6be064ad8/" TargetMode="External"/><Relationship Id="rId78" Type="http://schemas.openxmlformats.org/officeDocument/2006/relationships/hyperlink" Target="https://base.garant.ru/72203006/0b08bed44a0e6c2a32e1f8d6be064ad8/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base.garant.ru/72203006/0b08bed44a0e6c2a32e1f8d6be064ad8/" TargetMode="External"/><Relationship Id="rId9" Type="http://schemas.openxmlformats.org/officeDocument/2006/relationships/hyperlink" Target="https://base.garant.ru/72203006/0b08bed44a0e6c2a32e1f8d6be064ad8/" TargetMode="External"/><Relationship Id="rId13" Type="http://schemas.openxmlformats.org/officeDocument/2006/relationships/hyperlink" Target="https://base.garant.ru/72203006/0b08bed44a0e6c2a32e1f8d6be064ad8/" TargetMode="External"/><Relationship Id="rId18" Type="http://schemas.openxmlformats.org/officeDocument/2006/relationships/hyperlink" Target="https://base.garant.ru/72203006/0b08bed44a0e6c2a32e1f8d6be064ad8/" TargetMode="External"/><Relationship Id="rId39" Type="http://schemas.openxmlformats.org/officeDocument/2006/relationships/hyperlink" Target="https://base.garant.ru/72203006/0b08bed44a0e6c2a32e1f8d6be064ad8/" TargetMode="External"/><Relationship Id="rId34" Type="http://schemas.openxmlformats.org/officeDocument/2006/relationships/hyperlink" Target="https://base.garant.ru/72203006/0b08bed44a0e6c2a32e1f8d6be064ad8/" TargetMode="External"/><Relationship Id="rId50" Type="http://schemas.openxmlformats.org/officeDocument/2006/relationships/hyperlink" Target="https://base.garant.ru/72203006/0b08bed44a0e6c2a32e1f8d6be064ad8/" TargetMode="External"/><Relationship Id="rId55" Type="http://schemas.openxmlformats.org/officeDocument/2006/relationships/hyperlink" Target="https://base.garant.ru/72203006/0b08bed44a0e6c2a32e1f8d6be064ad8/" TargetMode="External"/><Relationship Id="rId76" Type="http://schemas.openxmlformats.org/officeDocument/2006/relationships/hyperlink" Target="https://base.garant.ru/72203006/0b08bed44a0e6c2a32e1f8d6be064ad8/" TargetMode="External"/><Relationship Id="rId7" Type="http://schemas.openxmlformats.org/officeDocument/2006/relationships/hyperlink" Target="https://base.garant.ru/72203006/0b08bed44a0e6c2a32e1f8d6be064ad8/" TargetMode="External"/><Relationship Id="rId71" Type="http://schemas.openxmlformats.org/officeDocument/2006/relationships/hyperlink" Target="https://base.garant.ru/72203006/0b08bed44a0e6c2a32e1f8d6be064ad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ase.garant.ru/72203006/0b08bed44a0e6c2a32e1f8d6be064ad8/" TargetMode="External"/><Relationship Id="rId24" Type="http://schemas.openxmlformats.org/officeDocument/2006/relationships/hyperlink" Target="https://base.garant.ru/72203006/0b08bed44a0e6c2a32e1f8d6be064ad8/" TargetMode="External"/><Relationship Id="rId40" Type="http://schemas.openxmlformats.org/officeDocument/2006/relationships/hyperlink" Target="https://base.garant.ru/72203006/0b08bed44a0e6c2a32e1f8d6be064ad8/" TargetMode="External"/><Relationship Id="rId45" Type="http://schemas.openxmlformats.org/officeDocument/2006/relationships/hyperlink" Target="https://base.garant.ru/72203006/0b08bed44a0e6c2a32e1f8d6be064ad8/" TargetMode="External"/><Relationship Id="rId66" Type="http://schemas.openxmlformats.org/officeDocument/2006/relationships/hyperlink" Target="https://base.garant.ru/72203006/0b08bed44a0e6c2a32e1f8d6be064ad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5838</Words>
  <Characters>33278</Characters>
  <Application>Microsoft Office Word</Application>
  <DocSecurity>0</DocSecurity>
  <Lines>277</Lines>
  <Paragraphs>78</Paragraphs>
  <ScaleCrop>false</ScaleCrop>
  <Company/>
  <LinksUpToDate>false</LinksUpToDate>
  <CharactersWithSpaces>39038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User</cp:lastModifiedBy>
  <cp:revision>4</cp:revision>
  <cp:lastPrinted>2019-07-03T07:24:00Z</cp:lastPrinted>
  <dcterms:created xsi:type="dcterms:W3CDTF">2019-06-28T10:54:00Z</dcterms:created>
  <dcterms:modified xsi:type="dcterms:W3CDTF">2019-07-03T07:25:00Z</dcterms:modified>
</cp:coreProperties>
</file>