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="003318F8">
        <w:rPr>
          <w:rFonts w:ascii="Times New Roman" w:hAnsi="Times New Roman" w:cs="Times New Roman"/>
          <w:sz w:val="24"/>
          <w:szCs w:val="24"/>
          <w:u w:val="single"/>
        </w:rPr>
        <w:t>07.04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3318F8">
        <w:rPr>
          <w:rFonts w:ascii="Times New Roman" w:hAnsi="Times New Roman" w:cs="Times New Roman"/>
          <w:sz w:val="24"/>
          <w:szCs w:val="24"/>
          <w:u w:val="single"/>
        </w:rPr>
        <w:t>МА - 1</w:t>
      </w:r>
      <w:r w:rsidR="002A0C5F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C755E5" w:rsidTr="00987750">
        <w:tc>
          <w:tcPr>
            <w:tcW w:w="5353" w:type="dxa"/>
            <w:vAlign w:val="center"/>
          </w:tcPr>
          <w:p w:rsidR="00424352" w:rsidRPr="00C755E5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Тема в </w:t>
            </w:r>
            <w:r w:rsidR="00657B94" w:rsidRPr="00C755E5">
              <w:rPr>
                <w:rFonts w:ascii="Times New Roman" w:hAnsi="Times New Roman" w:cs="Times New Roman"/>
                <w:sz w:val="19"/>
                <w:szCs w:val="19"/>
              </w:rPr>
              <w:t>соответствие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 (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, тел. преп., ссылка на 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видеочат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и т.п.)</w:t>
            </w:r>
          </w:p>
        </w:tc>
      </w:tr>
      <w:tr w:rsidR="00987750" w:rsidRPr="00C755E5" w:rsidTr="0009543F">
        <w:tc>
          <w:tcPr>
            <w:tcW w:w="15795" w:type="dxa"/>
            <w:gridSpan w:val="7"/>
          </w:tcPr>
          <w:p w:rsidR="00987750" w:rsidRPr="00C755E5" w:rsidRDefault="00E450C2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Методы архитектурно-градостроительных исследований</w:t>
            </w:r>
          </w:p>
        </w:tc>
      </w:tr>
      <w:tr w:rsidR="00987750" w:rsidRPr="00C755E5" w:rsidTr="000B3FBD">
        <w:tc>
          <w:tcPr>
            <w:tcW w:w="15795" w:type="dxa"/>
            <w:gridSpan w:val="7"/>
          </w:tcPr>
          <w:p w:rsidR="00987750" w:rsidRPr="00C755E5" w:rsidRDefault="00E450C2" w:rsidP="00E45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Лекционные и п</w:t>
            </w:r>
            <w:r w:rsidR="00987750"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рактические занятия</w:t>
            </w:r>
          </w:p>
        </w:tc>
      </w:tr>
      <w:tr w:rsidR="00424352" w:rsidRPr="00C755E5" w:rsidTr="00987750">
        <w:tc>
          <w:tcPr>
            <w:tcW w:w="5353" w:type="dxa"/>
            <w:vAlign w:val="center"/>
          </w:tcPr>
          <w:p w:rsidR="003318F8" w:rsidRPr="00C755E5" w:rsidRDefault="003318F8" w:rsidP="0098775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Методы проведения научного поиска в архитектурном исследовании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 Основные этапы формирования рабочей гипотезы.</w:t>
            </w:r>
            <w:r w:rsidR="00A35D27"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Источники описания объекта исследования.</w:t>
            </w:r>
          </w:p>
          <w:p w:rsidR="00D41C87" w:rsidRPr="00C755E5" w:rsidRDefault="00D65D3B" w:rsidP="00A35D2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Изучение методического материала и специальной литературы</w:t>
            </w:r>
            <w:r w:rsidR="00A35D27"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для градостроительного исследования античного города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A35D27" w:rsidRPr="00C755E5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тап 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эскизирования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70" w:type="dxa"/>
            <w:vAlign w:val="center"/>
          </w:tcPr>
          <w:p w:rsidR="00424352" w:rsidRPr="00C755E5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41C87" w:rsidRPr="00C755E5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1A1822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A1822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11:45-13:20</w:t>
            </w:r>
          </w:p>
          <w:p w:rsidR="001A1822" w:rsidRPr="00C755E5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424352" w:rsidRPr="00C755E5" w:rsidRDefault="00935D97" w:rsidP="00A35D2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Эскизы</w:t>
            </w:r>
            <w:r w:rsidR="00A35D27"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с аналитическими исследованиями застройки городской территории.</w:t>
            </w:r>
          </w:p>
        </w:tc>
        <w:tc>
          <w:tcPr>
            <w:tcW w:w="1560" w:type="dxa"/>
            <w:vAlign w:val="center"/>
          </w:tcPr>
          <w:p w:rsidR="00424352" w:rsidRPr="00C755E5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C755E5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318F8" w:rsidRPr="00C755E5" w:rsidRDefault="00D41C87" w:rsidP="003318F8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</w:t>
            </w:r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по эл. почте -</w:t>
            </w:r>
            <w:proofErr w:type="spellStart"/>
            <w:r w:rsidR="003318F8"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arh</w:t>
            </w:r>
            <w:proofErr w:type="spellEnd"/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="003318F8"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lik</w:t>
            </w:r>
            <w:proofErr w:type="spellEnd"/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@</w:t>
            </w:r>
            <w:proofErr w:type="spellStart"/>
            <w:r w:rsidR="003318F8"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yandex</w:t>
            </w:r>
            <w:proofErr w:type="spellEnd"/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="003318F8"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41C87" w:rsidRPr="00C755E5" w:rsidRDefault="00D41C87" w:rsidP="003318F8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Viber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по тел.: 8 (910) 362-68-51</w:t>
            </w:r>
          </w:p>
        </w:tc>
      </w:tr>
      <w:tr w:rsidR="00987750" w:rsidRPr="00C755E5" w:rsidTr="00C755E5">
        <w:trPr>
          <w:trHeight w:val="1612"/>
        </w:trPr>
        <w:tc>
          <w:tcPr>
            <w:tcW w:w="5353" w:type="dxa"/>
            <w:vAlign w:val="center"/>
          </w:tcPr>
          <w:p w:rsidR="00987750" w:rsidRPr="00C755E5" w:rsidRDefault="00A35D27" w:rsidP="00A35D2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Методы визуальной оценки и критерии качества архитектурной композиции. 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Метод структурно-композиционного анализа архитектурно-планировочной композиции. Композиционные приемы включения проектируемых объектов в сложившуюся историческую застройку.</w:t>
            </w:r>
            <w:r w:rsidRPr="00C755E5">
              <w:rPr>
                <w:sz w:val="19"/>
                <w:szCs w:val="19"/>
              </w:rPr>
              <w:t xml:space="preserve"> 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Просмотр эскиза посредством общедоступных  средств коммуникации</w:t>
            </w:r>
          </w:p>
        </w:tc>
        <w:tc>
          <w:tcPr>
            <w:tcW w:w="1370" w:type="dxa"/>
            <w:vAlign w:val="center"/>
          </w:tcPr>
          <w:p w:rsidR="00987750" w:rsidRPr="00C755E5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3318F8" w:rsidRPr="00C755E5">
              <w:rPr>
                <w:rFonts w:ascii="Times New Roman" w:hAnsi="Times New Roman" w:cs="Times New Roman"/>
                <w:sz w:val="19"/>
                <w:szCs w:val="19"/>
              </w:rPr>
              <w:t>.04</w:t>
            </w:r>
            <w:r w:rsidR="00D65D3B"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1A1822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  <w:p w:rsidR="001A1822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11:45-13:20</w:t>
            </w:r>
          </w:p>
          <w:p w:rsidR="001A1822" w:rsidRPr="00C755E5" w:rsidRDefault="001A1822" w:rsidP="001A182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987750" w:rsidRPr="00C755E5" w:rsidRDefault="00E450C2" w:rsidP="00E450C2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Эскизы с аналитическими исследованиями застройки городской территории.</w:t>
            </w:r>
          </w:p>
        </w:tc>
        <w:tc>
          <w:tcPr>
            <w:tcW w:w="1560" w:type="dxa"/>
            <w:vAlign w:val="center"/>
          </w:tcPr>
          <w:p w:rsidR="00987750" w:rsidRPr="00C755E5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C755E5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A35D27" w:rsidRPr="00C755E5" w:rsidRDefault="00D65D3B" w:rsidP="00A35D2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</w:t>
            </w:r>
            <w:r w:rsidR="00A35D27" w:rsidRPr="00C755E5">
              <w:rPr>
                <w:rFonts w:ascii="Times New Roman" w:hAnsi="Times New Roman" w:cs="Times New Roman"/>
                <w:sz w:val="19"/>
                <w:szCs w:val="19"/>
              </w:rPr>
              <w:t>консультирование</w:t>
            </w:r>
          </w:p>
          <w:p w:rsidR="00A35D27" w:rsidRPr="00C755E5" w:rsidRDefault="00A35D27" w:rsidP="00A35D2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по эл. почте -arh.lik@yandex.ru </w:t>
            </w:r>
          </w:p>
          <w:p w:rsidR="00987750" w:rsidRPr="00C755E5" w:rsidRDefault="00A35D27" w:rsidP="00A35D2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Viber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по тел.: 8 (910) 362-68-51</w:t>
            </w:r>
          </w:p>
        </w:tc>
      </w:tr>
      <w:tr w:rsidR="00C755E5" w:rsidRPr="00C755E5" w:rsidTr="00C755E5">
        <w:trPr>
          <w:trHeight w:val="281"/>
        </w:trPr>
        <w:tc>
          <w:tcPr>
            <w:tcW w:w="5353" w:type="dxa"/>
            <w:vAlign w:val="center"/>
          </w:tcPr>
          <w:p w:rsidR="00C755E5" w:rsidRPr="00C755E5" w:rsidRDefault="00C755E5" w:rsidP="00A35D27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C755E5" w:rsidRPr="00C755E5" w:rsidRDefault="00C755E5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C755E5" w:rsidRPr="00C755E5" w:rsidRDefault="00C755E5" w:rsidP="003318F8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C755E5" w:rsidRPr="00C755E5" w:rsidRDefault="00C755E5" w:rsidP="00E450C2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C755E5" w:rsidRPr="00C755E5" w:rsidRDefault="00C755E5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C755E5" w:rsidRPr="00C755E5" w:rsidRDefault="00C755E5" w:rsidP="0098775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755E5" w:rsidRPr="00C755E5" w:rsidRDefault="00C755E5" w:rsidP="00A35D2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755E5" w:rsidRDefault="00C755E5" w:rsidP="00C75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5E5" w:rsidRPr="00C755E5" w:rsidRDefault="00C755E5" w:rsidP="00C75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5E5">
        <w:rPr>
          <w:rFonts w:ascii="Times New Roman" w:hAnsi="Times New Roman" w:cs="Times New Roman"/>
          <w:sz w:val="24"/>
          <w:szCs w:val="24"/>
        </w:rPr>
        <w:t xml:space="preserve">Должность преподавателя: </w:t>
      </w:r>
      <w:r w:rsidR="004D2229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Pr="00C755E5">
        <w:rPr>
          <w:rFonts w:ascii="Times New Roman" w:hAnsi="Times New Roman" w:cs="Times New Roman"/>
          <w:sz w:val="24"/>
          <w:szCs w:val="24"/>
        </w:rPr>
        <w:t xml:space="preserve">  </w:t>
      </w:r>
      <w:r w:rsidR="004D2229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5E5">
        <w:rPr>
          <w:rFonts w:ascii="Times New Roman" w:hAnsi="Times New Roman" w:cs="Times New Roman"/>
          <w:sz w:val="24"/>
          <w:szCs w:val="24"/>
        </w:rPr>
        <w:t xml:space="preserve">  _______________________ / </w:t>
      </w:r>
      <w:r>
        <w:rPr>
          <w:rFonts w:ascii="Times New Roman" w:hAnsi="Times New Roman" w:cs="Times New Roman"/>
          <w:sz w:val="24"/>
          <w:szCs w:val="24"/>
        </w:rPr>
        <w:t>Колесникова Л.</w:t>
      </w:r>
      <w:r w:rsidR="004D2229">
        <w:rPr>
          <w:rFonts w:ascii="Times New Roman" w:hAnsi="Times New Roman" w:cs="Times New Roman"/>
          <w:sz w:val="24"/>
          <w:szCs w:val="24"/>
        </w:rPr>
        <w:t>И</w:t>
      </w:r>
      <w:r w:rsidRPr="00C755E5">
        <w:rPr>
          <w:rFonts w:ascii="Times New Roman" w:hAnsi="Times New Roman" w:cs="Times New Roman"/>
          <w:sz w:val="24"/>
          <w:szCs w:val="24"/>
        </w:rPr>
        <w:t>. /</w:t>
      </w:r>
    </w:p>
    <w:p w:rsidR="00424352" w:rsidRPr="00C755E5" w:rsidRDefault="00C755E5" w:rsidP="00C755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55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4D222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55E5">
        <w:rPr>
          <w:rFonts w:ascii="Times New Roman" w:hAnsi="Times New Roman" w:cs="Times New Roman"/>
          <w:sz w:val="18"/>
          <w:szCs w:val="18"/>
        </w:rPr>
        <w:t xml:space="preserve"> (подпись, дата)</w:t>
      </w:r>
    </w:p>
    <w:sectPr w:rsidR="00424352" w:rsidRPr="00C755E5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A1822"/>
    <w:rsid w:val="002A0C5F"/>
    <w:rsid w:val="003318F8"/>
    <w:rsid w:val="00424352"/>
    <w:rsid w:val="00435E0A"/>
    <w:rsid w:val="00440446"/>
    <w:rsid w:val="004D2229"/>
    <w:rsid w:val="00520526"/>
    <w:rsid w:val="00595043"/>
    <w:rsid w:val="00632555"/>
    <w:rsid w:val="00657B94"/>
    <w:rsid w:val="00935D97"/>
    <w:rsid w:val="00987750"/>
    <w:rsid w:val="00A35D27"/>
    <w:rsid w:val="00BC6294"/>
    <w:rsid w:val="00C755E5"/>
    <w:rsid w:val="00D41C87"/>
    <w:rsid w:val="00D65D3B"/>
    <w:rsid w:val="00E450C2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3148"/>
  <w15:docId w15:val="{3188B19A-53DA-4412-AF2D-41D3EB9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Заголовок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5</cp:revision>
  <dcterms:created xsi:type="dcterms:W3CDTF">2020-03-23T11:06:00Z</dcterms:created>
  <dcterms:modified xsi:type="dcterms:W3CDTF">2020-03-25T10:53:00Z</dcterms:modified>
</cp:coreProperties>
</file>