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6C" w:rsidRPr="000440DB" w:rsidRDefault="00F3236C" w:rsidP="00F3236C">
      <w:pPr>
        <w:spacing w:before="100" w:beforeAutospacing="1" w:after="100" w:afterAutospacing="1"/>
        <w:jc w:val="center"/>
        <w:rPr>
          <w:color w:val="111111"/>
          <w:sz w:val="17"/>
          <w:szCs w:val="17"/>
        </w:rPr>
      </w:pPr>
      <w:r w:rsidRPr="000440DB">
        <w:rPr>
          <w:b/>
          <w:bCs/>
          <w:color w:val="111111"/>
          <w:sz w:val="17"/>
          <w:szCs w:val="17"/>
        </w:rPr>
        <w:t>ПЕРЕЧЕНЬ</w:t>
      </w:r>
      <w:r w:rsidRPr="000440DB">
        <w:rPr>
          <w:b/>
          <w:bCs/>
          <w:color w:val="111111"/>
          <w:sz w:val="17"/>
          <w:szCs w:val="17"/>
        </w:rPr>
        <w:br/>
        <w:t>КРИТИЧЕСКИХ ТЕХНОЛОГИЙ РОССИЙСКОЙ ФЕДЕРАЦИИ</w:t>
      </w:r>
    </w:p>
    <w:p w:rsidR="00F3236C" w:rsidRPr="000440DB" w:rsidRDefault="00F3236C" w:rsidP="00F3236C">
      <w:r w:rsidRPr="000440DB">
        <w:rPr>
          <w:color w:val="111111"/>
        </w:rPr>
        <w:br/>
        <w:t>1. Базовые и критические военные и промышленные технологии для создания перспективных видов вооружения, военной и специальной техники.</w:t>
      </w:r>
      <w:r w:rsidRPr="000440DB">
        <w:rPr>
          <w:color w:val="111111"/>
        </w:rPr>
        <w:br/>
        <w:t>2. Базовые технологии силовой электротехники.</w:t>
      </w:r>
      <w:r w:rsidRPr="000440DB">
        <w:rPr>
          <w:color w:val="111111"/>
        </w:rPr>
        <w:br/>
        <w:t xml:space="preserve">3. </w:t>
      </w:r>
      <w:proofErr w:type="spellStart"/>
      <w:r w:rsidRPr="000440DB">
        <w:rPr>
          <w:color w:val="111111"/>
        </w:rPr>
        <w:t>Биокаталитические</w:t>
      </w:r>
      <w:proofErr w:type="spellEnd"/>
      <w:r w:rsidRPr="000440DB">
        <w:rPr>
          <w:color w:val="111111"/>
        </w:rPr>
        <w:t xml:space="preserve">, биосинтетические и </w:t>
      </w:r>
      <w:proofErr w:type="spellStart"/>
      <w:r w:rsidRPr="000440DB">
        <w:rPr>
          <w:color w:val="111111"/>
        </w:rPr>
        <w:t>биосенсорные</w:t>
      </w:r>
      <w:proofErr w:type="spellEnd"/>
      <w:r w:rsidRPr="000440DB">
        <w:rPr>
          <w:color w:val="111111"/>
        </w:rPr>
        <w:t xml:space="preserve"> технологии.</w:t>
      </w:r>
      <w:r w:rsidRPr="000440DB">
        <w:rPr>
          <w:color w:val="111111"/>
        </w:rPr>
        <w:br/>
        <w:t>4. Биомедицинские и ветеринарные технологии.</w:t>
      </w:r>
      <w:r w:rsidRPr="000440DB">
        <w:rPr>
          <w:color w:val="111111"/>
        </w:rPr>
        <w:br/>
        <w:t xml:space="preserve">5. Геномные, </w:t>
      </w:r>
      <w:proofErr w:type="spellStart"/>
      <w:r w:rsidRPr="000440DB">
        <w:rPr>
          <w:color w:val="111111"/>
        </w:rPr>
        <w:t>протеомные</w:t>
      </w:r>
      <w:proofErr w:type="spellEnd"/>
      <w:r w:rsidRPr="000440DB">
        <w:rPr>
          <w:color w:val="111111"/>
        </w:rPr>
        <w:t xml:space="preserve"> и </w:t>
      </w:r>
      <w:proofErr w:type="spellStart"/>
      <w:r w:rsidRPr="000440DB">
        <w:rPr>
          <w:color w:val="111111"/>
        </w:rPr>
        <w:t>постгеномные</w:t>
      </w:r>
      <w:proofErr w:type="spellEnd"/>
      <w:r w:rsidRPr="000440DB">
        <w:rPr>
          <w:color w:val="111111"/>
        </w:rPr>
        <w:t xml:space="preserve"> технологии.</w:t>
      </w:r>
      <w:r w:rsidRPr="000440DB">
        <w:rPr>
          <w:color w:val="111111"/>
        </w:rPr>
        <w:br/>
        <w:t>6. Клеточные технологии.</w:t>
      </w:r>
      <w:r w:rsidRPr="000440DB">
        <w:rPr>
          <w:color w:val="111111"/>
        </w:rPr>
        <w:br/>
        <w:t xml:space="preserve">7. Компьютерное моделирование </w:t>
      </w:r>
      <w:proofErr w:type="spellStart"/>
      <w:r w:rsidRPr="000440DB">
        <w:rPr>
          <w:color w:val="111111"/>
        </w:rPr>
        <w:t>наноматериалов</w:t>
      </w:r>
      <w:proofErr w:type="spellEnd"/>
      <w:r w:rsidRPr="000440DB">
        <w:rPr>
          <w:color w:val="111111"/>
        </w:rPr>
        <w:t xml:space="preserve">, </w:t>
      </w:r>
      <w:proofErr w:type="spellStart"/>
      <w:r w:rsidRPr="000440DB">
        <w:rPr>
          <w:color w:val="111111"/>
        </w:rPr>
        <w:t>наноустройств</w:t>
      </w:r>
      <w:proofErr w:type="spellEnd"/>
      <w:r w:rsidRPr="000440DB">
        <w:rPr>
          <w:color w:val="111111"/>
        </w:rPr>
        <w:t xml:space="preserve"> и </w:t>
      </w:r>
      <w:proofErr w:type="spellStart"/>
      <w:r w:rsidRPr="000440DB">
        <w:rPr>
          <w:color w:val="111111"/>
        </w:rPr>
        <w:t>нанотехнологий</w:t>
      </w:r>
      <w:proofErr w:type="spellEnd"/>
      <w:r w:rsidRPr="000440DB">
        <w:rPr>
          <w:color w:val="111111"/>
        </w:rPr>
        <w:t>.</w:t>
      </w:r>
      <w:r w:rsidRPr="000440DB">
        <w:rPr>
          <w:color w:val="111111"/>
        </w:rPr>
        <w:br/>
        <w:t>8. Нан</w:t>
      </w:r>
      <w:proofErr w:type="gramStart"/>
      <w:r w:rsidRPr="000440DB">
        <w:rPr>
          <w:color w:val="111111"/>
        </w:rPr>
        <w:t>о-</w:t>
      </w:r>
      <w:proofErr w:type="gramEnd"/>
      <w:r w:rsidRPr="000440DB">
        <w:rPr>
          <w:color w:val="111111"/>
        </w:rPr>
        <w:t xml:space="preserve">, </w:t>
      </w:r>
      <w:proofErr w:type="spellStart"/>
      <w:r w:rsidRPr="000440DB">
        <w:rPr>
          <w:color w:val="111111"/>
        </w:rPr>
        <w:t>био</w:t>
      </w:r>
      <w:proofErr w:type="spellEnd"/>
      <w:r w:rsidRPr="000440DB">
        <w:rPr>
          <w:color w:val="111111"/>
        </w:rPr>
        <w:t>-, информационные, когнитивные технологии.</w:t>
      </w:r>
      <w:r w:rsidRPr="000440DB">
        <w:rPr>
          <w:color w:val="111111"/>
        </w:rPr>
        <w:br/>
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  <w:r w:rsidRPr="000440DB">
        <w:rPr>
          <w:color w:val="111111"/>
        </w:rPr>
        <w:br/>
        <w:t xml:space="preserve">10. Технологии </w:t>
      </w:r>
      <w:proofErr w:type="spellStart"/>
      <w:r w:rsidRPr="000440DB">
        <w:rPr>
          <w:color w:val="111111"/>
        </w:rPr>
        <w:t>биоинженерии</w:t>
      </w:r>
      <w:proofErr w:type="spellEnd"/>
      <w:r w:rsidRPr="000440DB">
        <w:rPr>
          <w:color w:val="111111"/>
        </w:rPr>
        <w:t>.</w:t>
      </w:r>
      <w:r w:rsidRPr="000440DB">
        <w:rPr>
          <w:color w:val="111111"/>
        </w:rPr>
        <w:br/>
        <w:t xml:space="preserve">11. Технологии диагностики </w:t>
      </w:r>
      <w:proofErr w:type="spellStart"/>
      <w:r w:rsidRPr="000440DB">
        <w:rPr>
          <w:color w:val="111111"/>
        </w:rPr>
        <w:t>наноматериалов</w:t>
      </w:r>
      <w:proofErr w:type="spellEnd"/>
      <w:r w:rsidRPr="000440DB">
        <w:rPr>
          <w:color w:val="111111"/>
        </w:rPr>
        <w:t xml:space="preserve"> и </w:t>
      </w:r>
      <w:proofErr w:type="spellStart"/>
      <w:r w:rsidRPr="000440DB">
        <w:rPr>
          <w:color w:val="111111"/>
        </w:rPr>
        <w:t>наноустройств</w:t>
      </w:r>
      <w:proofErr w:type="spellEnd"/>
      <w:r w:rsidRPr="000440DB">
        <w:rPr>
          <w:color w:val="111111"/>
        </w:rPr>
        <w:t>.</w:t>
      </w:r>
      <w:r w:rsidRPr="000440DB">
        <w:rPr>
          <w:color w:val="111111"/>
        </w:rPr>
        <w:br/>
        <w:t xml:space="preserve">12. Технологии доступа к широкополосным </w:t>
      </w:r>
      <w:proofErr w:type="spellStart"/>
      <w:r w:rsidRPr="000440DB">
        <w:rPr>
          <w:color w:val="111111"/>
        </w:rPr>
        <w:t>мультимедийным</w:t>
      </w:r>
      <w:proofErr w:type="spellEnd"/>
      <w:r w:rsidRPr="000440DB">
        <w:rPr>
          <w:color w:val="111111"/>
        </w:rPr>
        <w:t xml:space="preserve"> услугам.</w:t>
      </w:r>
      <w:r w:rsidRPr="000440DB">
        <w:rPr>
          <w:color w:val="111111"/>
        </w:rPr>
        <w:br/>
        <w:t>13. Технологии информационных, управляющих, навигационных систем.</w:t>
      </w:r>
      <w:r w:rsidRPr="000440DB">
        <w:rPr>
          <w:color w:val="111111"/>
        </w:rPr>
        <w:br/>
        <w:t xml:space="preserve">14. Технологии </w:t>
      </w:r>
      <w:proofErr w:type="spellStart"/>
      <w:r w:rsidRPr="000440DB">
        <w:rPr>
          <w:color w:val="111111"/>
        </w:rPr>
        <w:t>наноустройств</w:t>
      </w:r>
      <w:proofErr w:type="spellEnd"/>
      <w:r w:rsidRPr="000440DB">
        <w:rPr>
          <w:color w:val="111111"/>
        </w:rPr>
        <w:t xml:space="preserve"> и </w:t>
      </w:r>
      <w:proofErr w:type="spellStart"/>
      <w:r w:rsidRPr="000440DB">
        <w:rPr>
          <w:color w:val="111111"/>
        </w:rPr>
        <w:t>микросистемной</w:t>
      </w:r>
      <w:proofErr w:type="spellEnd"/>
      <w:r w:rsidRPr="000440DB">
        <w:rPr>
          <w:color w:val="111111"/>
        </w:rPr>
        <w:t xml:space="preserve"> техники.</w:t>
      </w:r>
      <w:r w:rsidRPr="000440DB">
        <w:rPr>
          <w:color w:val="111111"/>
        </w:rPr>
        <w:br/>
        <w:t>15. Технологии новых и возобновляемых источников энергии, включая водородную энергетику.</w:t>
      </w:r>
      <w:r w:rsidRPr="000440DB">
        <w:rPr>
          <w:color w:val="111111"/>
        </w:rPr>
        <w:br/>
        <w:t xml:space="preserve">16. Технологии получения и обработки </w:t>
      </w:r>
      <w:proofErr w:type="gramStart"/>
      <w:r w:rsidRPr="000440DB">
        <w:rPr>
          <w:color w:val="111111"/>
        </w:rPr>
        <w:t>конструкционных</w:t>
      </w:r>
      <w:proofErr w:type="gramEnd"/>
      <w:r w:rsidRPr="000440DB">
        <w:rPr>
          <w:color w:val="111111"/>
        </w:rPr>
        <w:t xml:space="preserve"> </w:t>
      </w:r>
      <w:proofErr w:type="spellStart"/>
      <w:r w:rsidRPr="000440DB">
        <w:rPr>
          <w:color w:val="111111"/>
        </w:rPr>
        <w:t>наноматериалов</w:t>
      </w:r>
      <w:proofErr w:type="spellEnd"/>
      <w:r w:rsidRPr="000440DB">
        <w:rPr>
          <w:color w:val="111111"/>
        </w:rPr>
        <w:t>.</w:t>
      </w:r>
      <w:r w:rsidRPr="000440DB">
        <w:rPr>
          <w:color w:val="111111"/>
        </w:rPr>
        <w:br/>
        <w:t xml:space="preserve">17. Технологии получения и обработки </w:t>
      </w:r>
      <w:proofErr w:type="gramStart"/>
      <w:r w:rsidRPr="000440DB">
        <w:rPr>
          <w:color w:val="111111"/>
        </w:rPr>
        <w:t>функциональных</w:t>
      </w:r>
      <w:proofErr w:type="gramEnd"/>
      <w:r w:rsidRPr="000440DB">
        <w:rPr>
          <w:color w:val="111111"/>
        </w:rPr>
        <w:t xml:space="preserve"> </w:t>
      </w:r>
      <w:proofErr w:type="spellStart"/>
      <w:r w:rsidRPr="000440DB">
        <w:rPr>
          <w:color w:val="111111"/>
        </w:rPr>
        <w:t>наноматериалов</w:t>
      </w:r>
      <w:proofErr w:type="spellEnd"/>
      <w:r w:rsidRPr="000440DB">
        <w:rPr>
          <w:color w:val="111111"/>
        </w:rPr>
        <w:t>.</w:t>
      </w:r>
      <w:r w:rsidRPr="000440DB">
        <w:rPr>
          <w:color w:val="111111"/>
        </w:rPr>
        <w:br/>
        <w:t>18. Технологии и программное обеспечение распределенных и высокопроизводительных вычислительных систем.</w:t>
      </w:r>
      <w:r w:rsidRPr="000440DB">
        <w:rPr>
          <w:color w:val="111111"/>
        </w:rPr>
        <w:br/>
        <w:t>19. Технологии мониторинга и прогнозирования состояния окружающей среды, предотвращения и ликвидации ее загрязнения.</w:t>
      </w:r>
      <w:r w:rsidRPr="000440DB">
        <w:rPr>
          <w:color w:val="111111"/>
        </w:rPr>
        <w:br/>
        <w:t>20. Технологии поиска, разведки, разработки месторождений полезных ископаемых и их добычи.</w:t>
      </w:r>
      <w:r w:rsidRPr="000440DB">
        <w:rPr>
          <w:color w:val="111111"/>
        </w:rPr>
        <w:br/>
        <w:t>21. Технологии предупреждения и ликвидации чрезвычайных ситуаций природного и техногенного характера.</w:t>
      </w:r>
      <w:r w:rsidRPr="000440DB">
        <w:rPr>
          <w:color w:val="111111"/>
        </w:rPr>
        <w:br/>
        <w:t>22. Технологии снижения потерь от социально значимых заболеваний.</w:t>
      </w:r>
      <w:r w:rsidRPr="000440DB">
        <w:rPr>
          <w:color w:val="111111"/>
        </w:rPr>
        <w:br/>
        <w:t>23. Технологии создания высокоскоростных транспортных средств и интеллектуальных систем управления новыми видами транспорта.</w:t>
      </w:r>
      <w:r w:rsidRPr="000440DB">
        <w:rPr>
          <w:color w:val="111111"/>
        </w:rPr>
        <w:br/>
        <w:t>24. Технологии создания ракетно-космической и транспортной техники нового поколения.</w:t>
      </w:r>
      <w:r w:rsidRPr="000440DB">
        <w:rPr>
          <w:color w:val="111111"/>
        </w:rPr>
        <w:br/>
        <w:t xml:space="preserve">25. Технологии создания электронной компонентной базы и </w:t>
      </w:r>
      <w:proofErr w:type="spellStart"/>
      <w:r w:rsidRPr="000440DB">
        <w:rPr>
          <w:color w:val="111111"/>
        </w:rPr>
        <w:t>энергоэффективных</w:t>
      </w:r>
      <w:proofErr w:type="spellEnd"/>
      <w:r w:rsidRPr="000440DB">
        <w:rPr>
          <w:color w:val="111111"/>
        </w:rPr>
        <w:t xml:space="preserve"> световых устройств.</w:t>
      </w:r>
      <w:r w:rsidRPr="000440DB">
        <w:rPr>
          <w:color w:val="111111"/>
        </w:rPr>
        <w:br/>
        <w:t>26. Технологии создания энергосберегающих систем транспортировки, распределения и использования энергии.</w:t>
      </w:r>
      <w:r w:rsidRPr="000440DB">
        <w:rPr>
          <w:color w:val="111111"/>
        </w:rPr>
        <w:br/>
        <w:t xml:space="preserve">27. Технологии </w:t>
      </w:r>
      <w:proofErr w:type="spellStart"/>
      <w:r w:rsidRPr="000440DB">
        <w:rPr>
          <w:color w:val="111111"/>
        </w:rPr>
        <w:t>энергоэффективного</w:t>
      </w:r>
      <w:proofErr w:type="spellEnd"/>
      <w:r w:rsidRPr="000440DB">
        <w:rPr>
          <w:color w:val="111111"/>
        </w:rPr>
        <w:t xml:space="preserve"> производства и преобразования энергии на органическом топливе.</w:t>
      </w:r>
    </w:p>
    <w:p w:rsidR="00747FB0" w:rsidRDefault="00747FB0"/>
    <w:sectPr w:rsidR="00747FB0" w:rsidSect="0074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236C"/>
    <w:rsid w:val="00155D7D"/>
    <w:rsid w:val="001D16B4"/>
    <w:rsid w:val="00475CBD"/>
    <w:rsid w:val="00747FB0"/>
    <w:rsid w:val="007C74B0"/>
    <w:rsid w:val="009D0DDA"/>
    <w:rsid w:val="00B44E47"/>
    <w:rsid w:val="00BB0D61"/>
    <w:rsid w:val="00EB71BE"/>
    <w:rsid w:val="00F3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aspir5</dc:creator>
  <cp:keywords/>
  <dc:description/>
  <cp:lastModifiedBy>aspir5</cp:lastModifiedBy>
  <cp:revision>2</cp:revision>
  <dcterms:created xsi:type="dcterms:W3CDTF">2011-10-11T08:34:00Z</dcterms:created>
  <dcterms:modified xsi:type="dcterms:W3CDTF">2011-10-11T08:35:00Z</dcterms:modified>
</cp:coreProperties>
</file>