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2A" w:rsidRDefault="0038244E" w:rsidP="00881B2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81B2A" w:rsidRDefault="0038244E" w:rsidP="00881B2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46E17">
        <w:rPr>
          <w:rFonts w:ascii="Times New Roman" w:hAnsi="Times New Roman" w:cs="Times New Roman"/>
          <w:b/>
          <w:sz w:val="28"/>
          <w:szCs w:val="28"/>
        </w:rPr>
        <w:t>свидетельствах на</w:t>
      </w:r>
      <w:r w:rsidR="00EE7AC1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846E17">
        <w:rPr>
          <w:rFonts w:ascii="Times New Roman" w:hAnsi="Times New Roman" w:cs="Times New Roman"/>
          <w:b/>
          <w:sz w:val="28"/>
          <w:szCs w:val="28"/>
        </w:rPr>
        <w:t>ы</w:t>
      </w:r>
      <w:r w:rsidR="00EE7AC1">
        <w:rPr>
          <w:rFonts w:ascii="Times New Roman" w:hAnsi="Times New Roman" w:cs="Times New Roman"/>
          <w:b/>
          <w:sz w:val="28"/>
          <w:szCs w:val="28"/>
        </w:rPr>
        <w:t xml:space="preserve"> для ЭВМ</w:t>
      </w:r>
      <w:r w:rsidR="00881B2A">
        <w:rPr>
          <w:rFonts w:ascii="Times New Roman" w:hAnsi="Times New Roman" w:cs="Times New Roman"/>
          <w:b/>
          <w:sz w:val="28"/>
          <w:szCs w:val="28"/>
        </w:rPr>
        <w:t xml:space="preserve"> БГТУ им. В.Г. Шухова</w:t>
      </w:r>
      <w:r w:rsidR="00473242" w:rsidRPr="00513EBE">
        <w:rPr>
          <w:rFonts w:ascii="Times New Roman" w:hAnsi="Times New Roman" w:cs="Times New Roman"/>
          <w:b/>
          <w:sz w:val="28"/>
          <w:szCs w:val="28"/>
        </w:rPr>
        <w:t>,</w:t>
      </w:r>
    </w:p>
    <w:p w:rsidR="006171B8" w:rsidRDefault="00846E17" w:rsidP="006171B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полученных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653">
        <w:rPr>
          <w:rFonts w:ascii="Times New Roman" w:hAnsi="Times New Roman" w:cs="Times New Roman"/>
          <w:b/>
          <w:sz w:val="28"/>
          <w:szCs w:val="28"/>
        </w:rPr>
        <w:t>в 2010</w:t>
      </w:r>
      <w:r w:rsidR="00473242" w:rsidRPr="00513EB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171B8" w:rsidRDefault="006171B8" w:rsidP="006171B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9" w:type="dxa"/>
        <w:tblInd w:w="-885" w:type="dxa"/>
        <w:tblLayout w:type="fixed"/>
        <w:tblLook w:val="05A0"/>
      </w:tblPr>
      <w:tblGrid>
        <w:gridCol w:w="567"/>
        <w:gridCol w:w="1135"/>
        <w:gridCol w:w="1843"/>
        <w:gridCol w:w="8080"/>
        <w:gridCol w:w="1842"/>
        <w:gridCol w:w="2552"/>
      </w:tblGrid>
      <w:tr w:rsidR="00E569EF" w:rsidRPr="00E569EF" w:rsidTr="00E569EF">
        <w:tc>
          <w:tcPr>
            <w:tcW w:w="567" w:type="dxa"/>
          </w:tcPr>
          <w:p w:rsidR="00E569EF" w:rsidRPr="003B53A9" w:rsidRDefault="00E569EF" w:rsidP="00382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3A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569EF" w:rsidRPr="003B53A9" w:rsidRDefault="00E569EF" w:rsidP="00382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3A9">
              <w:rPr>
                <w:rFonts w:ascii="Times New Roman" w:hAnsi="Times New Roman" w:cs="Times New Roman"/>
                <w:b/>
              </w:rPr>
              <w:t>№</w:t>
            </w:r>
          </w:p>
          <w:p w:rsidR="00E569EF" w:rsidRPr="003B53A9" w:rsidRDefault="00E569EF" w:rsidP="00382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3A9">
              <w:rPr>
                <w:rFonts w:ascii="Times New Roman" w:hAnsi="Times New Roman" w:cs="Times New Roman"/>
                <w:b/>
              </w:rPr>
              <w:t>дела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E569EF" w:rsidRPr="003B53A9" w:rsidRDefault="00E569EF" w:rsidP="00944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3A9">
              <w:rPr>
                <w:rFonts w:ascii="Times New Roman" w:hAnsi="Times New Roman" w:cs="Times New Roman"/>
                <w:b/>
              </w:rPr>
              <w:t>№ свидетельс</w:t>
            </w:r>
            <w:r w:rsidRPr="003B53A9">
              <w:rPr>
                <w:rFonts w:ascii="Times New Roman" w:hAnsi="Times New Roman" w:cs="Times New Roman"/>
                <w:b/>
              </w:rPr>
              <w:t>т</w:t>
            </w:r>
            <w:r w:rsidRPr="003B53A9">
              <w:rPr>
                <w:rFonts w:ascii="Times New Roman" w:hAnsi="Times New Roman" w:cs="Times New Roman"/>
                <w:b/>
              </w:rPr>
              <w:t>ва,</w:t>
            </w:r>
          </w:p>
          <w:p w:rsidR="00E569EF" w:rsidRPr="003B53A9" w:rsidRDefault="00E569EF" w:rsidP="00944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3A9">
              <w:rPr>
                <w:rFonts w:ascii="Times New Roman" w:hAnsi="Times New Roman" w:cs="Times New Roman"/>
                <w:b/>
              </w:rPr>
              <w:t>дата выдачи</w:t>
            </w:r>
          </w:p>
        </w:tc>
        <w:tc>
          <w:tcPr>
            <w:tcW w:w="8080" w:type="dxa"/>
          </w:tcPr>
          <w:p w:rsidR="00E569EF" w:rsidRPr="003B53A9" w:rsidRDefault="00E569EF" w:rsidP="00382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3A9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1842" w:type="dxa"/>
          </w:tcPr>
          <w:p w:rsidR="00E569EF" w:rsidRPr="003B53A9" w:rsidRDefault="00E569EF" w:rsidP="00EB2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3A9">
              <w:rPr>
                <w:rFonts w:ascii="Times New Roman" w:hAnsi="Times New Roman" w:cs="Times New Roman"/>
                <w:b/>
              </w:rPr>
              <w:t>Подраздел</w:t>
            </w:r>
            <w:r w:rsidRPr="003B53A9">
              <w:rPr>
                <w:rFonts w:ascii="Times New Roman" w:hAnsi="Times New Roman" w:cs="Times New Roman"/>
                <w:b/>
              </w:rPr>
              <w:t>е</w:t>
            </w:r>
            <w:r w:rsidRPr="003B53A9">
              <w:rPr>
                <w:rFonts w:ascii="Times New Roman" w:hAnsi="Times New Roman" w:cs="Times New Roman"/>
                <w:b/>
              </w:rPr>
              <w:t>ние</w:t>
            </w:r>
          </w:p>
        </w:tc>
        <w:tc>
          <w:tcPr>
            <w:tcW w:w="2552" w:type="dxa"/>
          </w:tcPr>
          <w:p w:rsidR="00E569EF" w:rsidRPr="003B53A9" w:rsidRDefault="00E569EF" w:rsidP="00382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3A9">
              <w:rPr>
                <w:rFonts w:ascii="Times New Roman" w:hAnsi="Times New Roman" w:cs="Times New Roman"/>
                <w:b/>
              </w:rPr>
              <w:t>Авторы</w:t>
            </w:r>
          </w:p>
        </w:tc>
      </w:tr>
      <w:tr w:rsidR="00E569EF" w:rsidRPr="00A509FE" w:rsidTr="00E569EF">
        <w:tc>
          <w:tcPr>
            <w:tcW w:w="567" w:type="dxa"/>
          </w:tcPr>
          <w:p w:rsidR="00E569EF" w:rsidRPr="008C793A" w:rsidRDefault="00E569EF" w:rsidP="008C79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9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569EF" w:rsidRPr="008C793A" w:rsidRDefault="00E569EF" w:rsidP="00944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E569EF" w:rsidRPr="008C793A" w:rsidRDefault="00452010" w:rsidP="00452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E569EF" w:rsidRPr="008C793A" w:rsidRDefault="00452010" w:rsidP="00452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E569EF" w:rsidRPr="008C793A" w:rsidRDefault="00452010" w:rsidP="00452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:rsidR="00E569EF" w:rsidRPr="008C793A" w:rsidRDefault="00E569EF" w:rsidP="008C79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569EF" w:rsidRPr="00A509FE" w:rsidTr="003B53A9">
        <w:trPr>
          <w:trHeight w:val="777"/>
        </w:trPr>
        <w:tc>
          <w:tcPr>
            <w:tcW w:w="567" w:type="dxa"/>
          </w:tcPr>
          <w:p w:rsidR="00E569EF" w:rsidRPr="00A509FE" w:rsidRDefault="00E569EF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9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569EF" w:rsidRPr="00A509FE" w:rsidRDefault="00E569EF" w:rsidP="00626A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1-10</w:t>
            </w:r>
          </w:p>
        </w:tc>
        <w:tc>
          <w:tcPr>
            <w:tcW w:w="1843" w:type="dxa"/>
          </w:tcPr>
          <w:p w:rsidR="00E569EF" w:rsidRDefault="00E569EF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2010612129</w:t>
            </w:r>
          </w:p>
          <w:p w:rsidR="00E569EF" w:rsidRPr="00A509FE" w:rsidRDefault="00E569EF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22.03.2010</w:t>
            </w:r>
          </w:p>
        </w:tc>
        <w:tc>
          <w:tcPr>
            <w:tcW w:w="8080" w:type="dxa"/>
          </w:tcPr>
          <w:p w:rsidR="00E569EF" w:rsidRPr="00360653" w:rsidRDefault="00E569EF" w:rsidP="003824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Оптимальное проектирование стержневых систем при силовых и 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пературных воздействиях</w:t>
            </w:r>
          </w:p>
        </w:tc>
        <w:tc>
          <w:tcPr>
            <w:tcW w:w="1842" w:type="dxa"/>
          </w:tcPr>
          <w:p w:rsidR="00E569EF" w:rsidRPr="00A509FE" w:rsidRDefault="00E569EF" w:rsidP="00EB2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Сопромат</w:t>
            </w:r>
          </w:p>
        </w:tc>
        <w:tc>
          <w:tcPr>
            <w:tcW w:w="2552" w:type="dxa"/>
          </w:tcPr>
          <w:p w:rsidR="00E569EF" w:rsidRDefault="00E569EF" w:rsidP="00DB3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Клюев С.В.</w:t>
            </w:r>
          </w:p>
          <w:p w:rsidR="00E569EF" w:rsidRDefault="00E569EF" w:rsidP="00DB3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Клюев А.А.</w:t>
            </w:r>
          </w:p>
          <w:p w:rsidR="00E569EF" w:rsidRPr="00A509FE" w:rsidRDefault="00E569EF" w:rsidP="00DB3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Лесовик Р.В.</w:t>
            </w:r>
          </w:p>
        </w:tc>
      </w:tr>
      <w:tr w:rsidR="00E569EF" w:rsidRPr="00A509FE" w:rsidTr="00E569EF">
        <w:trPr>
          <w:trHeight w:val="991"/>
        </w:trPr>
        <w:tc>
          <w:tcPr>
            <w:tcW w:w="567" w:type="dxa"/>
          </w:tcPr>
          <w:p w:rsidR="00E569EF" w:rsidRPr="00A509FE" w:rsidRDefault="00E569EF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569EF" w:rsidRDefault="00E569EF" w:rsidP="00626A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2-10</w:t>
            </w:r>
          </w:p>
        </w:tc>
        <w:tc>
          <w:tcPr>
            <w:tcW w:w="1843" w:type="dxa"/>
          </w:tcPr>
          <w:p w:rsidR="00E569EF" w:rsidRDefault="00E569EF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2010612130</w:t>
            </w:r>
          </w:p>
          <w:p w:rsidR="00E569EF" w:rsidRPr="00A509FE" w:rsidRDefault="00E569EF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22.03.2010</w:t>
            </w:r>
          </w:p>
        </w:tc>
        <w:tc>
          <w:tcPr>
            <w:tcW w:w="8080" w:type="dxa"/>
          </w:tcPr>
          <w:p w:rsidR="00E569EF" w:rsidRPr="00360653" w:rsidRDefault="00E569EF" w:rsidP="000531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Оптимальное проектирование стержневых систем при силовых 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действиях</w:t>
            </w:r>
          </w:p>
        </w:tc>
        <w:tc>
          <w:tcPr>
            <w:tcW w:w="1842" w:type="dxa"/>
          </w:tcPr>
          <w:p w:rsidR="00E569EF" w:rsidRDefault="00E569EF" w:rsidP="00EB2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Сопромат</w:t>
            </w:r>
          </w:p>
        </w:tc>
        <w:tc>
          <w:tcPr>
            <w:tcW w:w="2552" w:type="dxa"/>
          </w:tcPr>
          <w:p w:rsidR="00E569EF" w:rsidRDefault="00E569EF" w:rsidP="000531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Клюев С.В.</w:t>
            </w:r>
          </w:p>
          <w:p w:rsidR="00E569EF" w:rsidRDefault="00E569EF" w:rsidP="000531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Клюев А.А.</w:t>
            </w:r>
          </w:p>
          <w:p w:rsidR="00E569EF" w:rsidRDefault="00E569EF" w:rsidP="000531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Лесовик Р.В.</w:t>
            </w:r>
          </w:p>
        </w:tc>
      </w:tr>
      <w:tr w:rsidR="00E569EF" w:rsidRPr="00A509FE" w:rsidTr="00E569EF">
        <w:trPr>
          <w:trHeight w:val="1119"/>
        </w:trPr>
        <w:tc>
          <w:tcPr>
            <w:tcW w:w="567" w:type="dxa"/>
          </w:tcPr>
          <w:p w:rsidR="00E569EF" w:rsidRPr="00A509FE" w:rsidRDefault="00E569EF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569EF" w:rsidRDefault="00E569EF" w:rsidP="00626A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3-10</w:t>
            </w:r>
          </w:p>
        </w:tc>
        <w:tc>
          <w:tcPr>
            <w:tcW w:w="1843" w:type="dxa"/>
          </w:tcPr>
          <w:p w:rsidR="00E569EF" w:rsidRDefault="00E569EF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2010613445</w:t>
            </w:r>
          </w:p>
          <w:p w:rsidR="00E569EF" w:rsidRPr="00A509FE" w:rsidRDefault="00E569EF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26.05.2010</w:t>
            </w:r>
          </w:p>
        </w:tc>
        <w:tc>
          <w:tcPr>
            <w:tcW w:w="8080" w:type="dxa"/>
          </w:tcPr>
          <w:p w:rsidR="00E569EF" w:rsidRPr="00360653" w:rsidRDefault="00E569EF" w:rsidP="003824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Программный комплекс для математического моделирования дин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мики вращающейся на опорах оболочки с точечными массами</w:t>
            </w:r>
          </w:p>
        </w:tc>
        <w:tc>
          <w:tcPr>
            <w:tcW w:w="1842" w:type="dxa"/>
          </w:tcPr>
          <w:p w:rsidR="00E569EF" w:rsidRDefault="00E569EF" w:rsidP="00EB2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ВТАС</w:t>
            </w:r>
          </w:p>
        </w:tc>
        <w:tc>
          <w:tcPr>
            <w:tcW w:w="2552" w:type="dxa"/>
          </w:tcPr>
          <w:p w:rsidR="00E569EF" w:rsidRDefault="00E569EF" w:rsidP="00DB3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Полунин А.И.</w:t>
            </w:r>
          </w:p>
        </w:tc>
      </w:tr>
      <w:tr w:rsidR="00E569EF" w:rsidRPr="00932C1F" w:rsidTr="00E569EF">
        <w:trPr>
          <w:trHeight w:val="464"/>
        </w:trPr>
        <w:tc>
          <w:tcPr>
            <w:tcW w:w="567" w:type="dxa"/>
          </w:tcPr>
          <w:p w:rsidR="00E569EF" w:rsidRDefault="00E569EF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569EF" w:rsidRDefault="00E569EF" w:rsidP="00626A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4-10</w:t>
            </w:r>
          </w:p>
        </w:tc>
        <w:tc>
          <w:tcPr>
            <w:tcW w:w="1843" w:type="dxa"/>
          </w:tcPr>
          <w:p w:rsidR="00E569EF" w:rsidRDefault="00E569EF" w:rsidP="00600B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2010613405  </w:t>
            </w:r>
          </w:p>
          <w:p w:rsidR="00E569EF" w:rsidRDefault="00E569EF" w:rsidP="00600B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21.05.2010 </w:t>
            </w:r>
          </w:p>
        </w:tc>
        <w:tc>
          <w:tcPr>
            <w:tcW w:w="8080" w:type="dxa"/>
          </w:tcPr>
          <w:p w:rsidR="00E569EF" w:rsidRDefault="00E569EF" w:rsidP="0038244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Cintro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(Checkers for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Intellektual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Robot)</w:t>
            </w:r>
          </w:p>
          <w:p w:rsidR="00E569EF" w:rsidRPr="00932C1F" w:rsidRDefault="00E569EF" w:rsidP="003824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Шашки для интеллектуального робота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842" w:type="dxa"/>
          </w:tcPr>
          <w:p w:rsidR="00E569EF" w:rsidRDefault="00E569EF" w:rsidP="00EB2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</w:t>
            </w:r>
          </w:p>
        </w:tc>
        <w:tc>
          <w:tcPr>
            <w:tcW w:w="2552" w:type="dxa"/>
          </w:tcPr>
          <w:p w:rsidR="00E569EF" w:rsidRPr="00932C1F" w:rsidRDefault="00E569EF" w:rsidP="00DB3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Юдин Д.А.</w:t>
            </w:r>
          </w:p>
        </w:tc>
      </w:tr>
      <w:tr w:rsidR="00E569EF" w:rsidRPr="00932C1F" w:rsidTr="00E569EF">
        <w:trPr>
          <w:trHeight w:val="851"/>
        </w:trPr>
        <w:tc>
          <w:tcPr>
            <w:tcW w:w="567" w:type="dxa"/>
          </w:tcPr>
          <w:p w:rsidR="00E569EF" w:rsidRDefault="00E569EF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569EF" w:rsidRDefault="00E569EF" w:rsidP="00835C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10-10</w:t>
            </w:r>
          </w:p>
        </w:tc>
        <w:tc>
          <w:tcPr>
            <w:tcW w:w="1843" w:type="dxa"/>
          </w:tcPr>
          <w:p w:rsidR="00E569EF" w:rsidRDefault="00E569EF" w:rsidP="00835C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2010614147</w:t>
            </w:r>
          </w:p>
          <w:p w:rsidR="00E569EF" w:rsidRPr="00B2581C" w:rsidRDefault="00E569EF" w:rsidP="00835C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25.06.2010</w:t>
            </w:r>
          </w:p>
        </w:tc>
        <w:tc>
          <w:tcPr>
            <w:tcW w:w="8080" w:type="dxa"/>
          </w:tcPr>
          <w:p w:rsidR="00E569EF" w:rsidRDefault="00E569EF" w:rsidP="00835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 «Корпоративный сайт БГТУ им. В.Г. Шухова»</w:t>
            </w:r>
          </w:p>
        </w:tc>
        <w:tc>
          <w:tcPr>
            <w:tcW w:w="1842" w:type="dxa"/>
          </w:tcPr>
          <w:p w:rsidR="00E569EF" w:rsidRDefault="00E569EF" w:rsidP="00EB2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СМИК</w:t>
            </w:r>
          </w:p>
          <w:p w:rsidR="00E569EF" w:rsidRDefault="00E569EF" w:rsidP="00EB2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(НСМ)</w:t>
            </w:r>
          </w:p>
        </w:tc>
        <w:tc>
          <w:tcPr>
            <w:tcW w:w="2552" w:type="dxa"/>
          </w:tcPr>
          <w:p w:rsidR="00E569EF" w:rsidRDefault="00E569EF" w:rsidP="00835C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Мирошников Е.В.</w:t>
            </w:r>
          </w:p>
          <w:p w:rsidR="00E569EF" w:rsidRDefault="00E569EF" w:rsidP="00835C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Жерновой Ф.Е.</w:t>
            </w:r>
          </w:p>
          <w:p w:rsidR="00E569EF" w:rsidRDefault="00E569EF" w:rsidP="00835C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Строкова В.В.</w:t>
            </w:r>
          </w:p>
          <w:p w:rsidR="00E569EF" w:rsidRDefault="00E569EF" w:rsidP="00835C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Мазалов Е.В.</w:t>
            </w:r>
          </w:p>
        </w:tc>
      </w:tr>
      <w:tr w:rsidR="00E569EF" w:rsidRPr="00932C1F" w:rsidTr="00E569EF">
        <w:trPr>
          <w:trHeight w:val="851"/>
        </w:trPr>
        <w:tc>
          <w:tcPr>
            <w:tcW w:w="567" w:type="dxa"/>
          </w:tcPr>
          <w:p w:rsidR="00E569EF" w:rsidRDefault="00E569EF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569EF" w:rsidRDefault="00E569EF" w:rsidP="00835C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11-10</w:t>
            </w:r>
          </w:p>
        </w:tc>
        <w:tc>
          <w:tcPr>
            <w:tcW w:w="1843" w:type="dxa"/>
          </w:tcPr>
          <w:p w:rsidR="00E569EF" w:rsidRDefault="00E569EF" w:rsidP="00835C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2010614148</w:t>
            </w:r>
          </w:p>
          <w:p w:rsidR="00E569EF" w:rsidRPr="00B2581C" w:rsidRDefault="00E569EF" w:rsidP="00835C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25.06.2010</w:t>
            </w:r>
          </w:p>
        </w:tc>
        <w:tc>
          <w:tcPr>
            <w:tcW w:w="8080" w:type="dxa"/>
          </w:tcPr>
          <w:p w:rsidR="00E569EF" w:rsidRDefault="00E569EF" w:rsidP="00835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АСУ «Электронные учебники»</w:t>
            </w:r>
          </w:p>
          <w:p w:rsidR="008F3F5E" w:rsidRPr="008F3F5E" w:rsidRDefault="008F3F5E" w:rsidP="008F3F5E">
            <w:pPr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</w:pPr>
            <w:r w:rsidRPr="008F3F5E">
              <w:rPr>
                <w:rFonts w:ascii="Times New Roman" w:hAnsi="Times New Roman" w:cs="Times New Roman"/>
                <w:i/>
                <w:color w:val="7030A0"/>
                <w:sz w:val="26"/>
                <w:szCs w:val="26"/>
              </w:rPr>
              <w:t>Постановка на бухучет от 31</w:t>
            </w:r>
            <w:r w:rsidRPr="008F3F5E">
              <w:rPr>
                <w:rFonts w:ascii="Times New Roman" w:eastAsia="Times New Roman" w:hAnsi="Times New Roman" w:cs="Times New Roman"/>
                <w:i/>
                <w:color w:val="7030A0"/>
                <w:sz w:val="26"/>
                <w:szCs w:val="26"/>
              </w:rPr>
              <w:t>.08.201</w:t>
            </w:r>
            <w:r w:rsidRPr="008F3F5E">
              <w:rPr>
                <w:rFonts w:ascii="Times New Roman" w:hAnsi="Times New Roman" w:cs="Times New Roman"/>
                <w:i/>
                <w:color w:val="7030A0"/>
                <w:sz w:val="26"/>
                <w:szCs w:val="26"/>
              </w:rPr>
              <w:t>0</w:t>
            </w:r>
            <w:r w:rsidRPr="008F3F5E">
              <w:rPr>
                <w:rFonts w:ascii="Times New Roman" w:eastAsia="Times New Roman" w:hAnsi="Times New Roman" w:cs="Times New Roman"/>
                <w:i/>
                <w:color w:val="7030A0"/>
                <w:sz w:val="26"/>
                <w:szCs w:val="26"/>
              </w:rPr>
              <w:t xml:space="preserve"> г.</w:t>
            </w:r>
          </w:p>
          <w:p w:rsidR="008F3F5E" w:rsidRPr="008F3F5E" w:rsidRDefault="008F3F5E" w:rsidP="008F3F5E">
            <w:pPr>
              <w:rPr>
                <w:rFonts w:ascii="Times New Roman" w:hAnsi="Times New Roman"/>
                <w:i/>
                <w:color w:val="00B050"/>
                <w:sz w:val="26"/>
                <w:szCs w:val="26"/>
              </w:rPr>
            </w:pPr>
            <w:r w:rsidRPr="008F3F5E">
              <w:rPr>
                <w:rFonts w:ascii="Times New Roman" w:hAnsi="Times New Roman"/>
                <w:i/>
                <w:color w:val="00B050"/>
                <w:sz w:val="26"/>
                <w:szCs w:val="26"/>
              </w:rPr>
              <w:t>Лиц</w:t>
            </w:r>
            <w:proofErr w:type="gramStart"/>
            <w:r w:rsidRPr="008F3F5E">
              <w:rPr>
                <w:rFonts w:ascii="Times New Roman" w:hAnsi="Times New Roman"/>
                <w:i/>
                <w:color w:val="00B050"/>
                <w:sz w:val="26"/>
                <w:szCs w:val="26"/>
              </w:rPr>
              <w:t>.</w:t>
            </w:r>
            <w:proofErr w:type="gramEnd"/>
            <w:r w:rsidRPr="008F3F5E">
              <w:rPr>
                <w:rFonts w:ascii="Times New Roman" w:hAnsi="Times New Roman"/>
                <w:i/>
                <w:color w:val="00B050"/>
                <w:sz w:val="26"/>
                <w:szCs w:val="26"/>
              </w:rPr>
              <w:t xml:space="preserve"> </w:t>
            </w:r>
            <w:proofErr w:type="gramStart"/>
            <w:r w:rsidRPr="008F3F5E">
              <w:rPr>
                <w:rFonts w:ascii="Times New Roman" w:hAnsi="Times New Roman"/>
                <w:i/>
                <w:color w:val="00B050"/>
                <w:sz w:val="26"/>
                <w:szCs w:val="26"/>
              </w:rPr>
              <w:t>д</w:t>
            </w:r>
            <w:proofErr w:type="gramEnd"/>
            <w:r w:rsidRPr="008F3F5E">
              <w:rPr>
                <w:rFonts w:ascii="Times New Roman" w:hAnsi="Times New Roman"/>
                <w:i/>
                <w:color w:val="00B050"/>
                <w:sz w:val="26"/>
                <w:szCs w:val="26"/>
              </w:rPr>
              <w:t>ог. №  1</w:t>
            </w:r>
            <w:r>
              <w:rPr>
                <w:rFonts w:ascii="Times New Roman" w:hAnsi="Times New Roman"/>
                <w:i/>
                <w:color w:val="00B050"/>
                <w:sz w:val="26"/>
                <w:szCs w:val="26"/>
              </w:rPr>
              <w:t>9</w:t>
            </w:r>
            <w:r w:rsidRPr="008F3F5E">
              <w:rPr>
                <w:rFonts w:ascii="Times New Roman" w:hAnsi="Times New Roman"/>
                <w:i/>
                <w:color w:val="00B050"/>
                <w:sz w:val="26"/>
                <w:szCs w:val="26"/>
              </w:rPr>
              <w:t>/10 от 30.12.2010 г.</w:t>
            </w:r>
          </w:p>
          <w:p w:rsidR="008F3F5E" w:rsidRDefault="008F3F5E" w:rsidP="008F3F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3F5E">
              <w:rPr>
                <w:rFonts w:ascii="Times New Roman" w:hAnsi="Times New Roman"/>
                <w:i/>
                <w:color w:val="00B050"/>
                <w:sz w:val="26"/>
                <w:szCs w:val="26"/>
              </w:rPr>
              <w:t>(до  30.12.2020 г.)</w:t>
            </w:r>
          </w:p>
        </w:tc>
        <w:tc>
          <w:tcPr>
            <w:tcW w:w="1842" w:type="dxa"/>
          </w:tcPr>
          <w:p w:rsidR="00E569EF" w:rsidRDefault="00E569EF" w:rsidP="00EB2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СМИК</w:t>
            </w:r>
          </w:p>
          <w:p w:rsidR="00E569EF" w:rsidRDefault="00E569EF" w:rsidP="00EB2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(НСМ)</w:t>
            </w:r>
          </w:p>
        </w:tc>
        <w:tc>
          <w:tcPr>
            <w:tcW w:w="2552" w:type="dxa"/>
          </w:tcPr>
          <w:p w:rsidR="00E569EF" w:rsidRDefault="00E569EF" w:rsidP="00835C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Мирошников Е.В.</w:t>
            </w:r>
          </w:p>
          <w:p w:rsidR="00E569EF" w:rsidRDefault="00E569EF" w:rsidP="00835C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Жерновой Ф.Е.</w:t>
            </w:r>
          </w:p>
          <w:p w:rsidR="00E569EF" w:rsidRDefault="00E569EF" w:rsidP="00835C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Строкова В.В.</w:t>
            </w:r>
          </w:p>
          <w:p w:rsidR="00E569EF" w:rsidRDefault="00E569EF" w:rsidP="00835C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Гребенник А.Г.</w:t>
            </w:r>
          </w:p>
        </w:tc>
      </w:tr>
      <w:tr w:rsidR="00E569EF" w:rsidRPr="00932C1F" w:rsidTr="003B53A9">
        <w:trPr>
          <w:trHeight w:val="234"/>
        </w:trPr>
        <w:tc>
          <w:tcPr>
            <w:tcW w:w="567" w:type="dxa"/>
          </w:tcPr>
          <w:p w:rsidR="00E569EF" w:rsidRDefault="00E569EF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569EF" w:rsidRDefault="00E569EF" w:rsidP="00896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12-10</w:t>
            </w:r>
          </w:p>
        </w:tc>
        <w:tc>
          <w:tcPr>
            <w:tcW w:w="1843" w:type="dxa"/>
          </w:tcPr>
          <w:p w:rsidR="00E569EF" w:rsidRDefault="00E569EF" w:rsidP="001A4B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2010614149</w:t>
            </w:r>
          </w:p>
          <w:p w:rsidR="00E569EF" w:rsidRPr="00B2581C" w:rsidRDefault="00E569EF" w:rsidP="001A4B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25.06.2010</w:t>
            </w:r>
          </w:p>
        </w:tc>
        <w:tc>
          <w:tcPr>
            <w:tcW w:w="8080" w:type="dxa"/>
          </w:tcPr>
          <w:p w:rsidR="00E569EF" w:rsidRPr="008F3F5E" w:rsidRDefault="00E569EF" w:rsidP="00896E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3F5E">
              <w:rPr>
                <w:rFonts w:ascii="Times New Roman" w:hAnsi="Times New Roman" w:cs="Times New Roman"/>
                <w:sz w:val="26"/>
                <w:szCs w:val="26"/>
              </w:rPr>
              <w:t>АСУ «Платное образование»</w:t>
            </w:r>
          </w:p>
          <w:p w:rsidR="002C72F4" w:rsidRPr="008F3F5E" w:rsidRDefault="002C72F4" w:rsidP="002C72F4">
            <w:pPr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</w:pPr>
            <w:r w:rsidRPr="008F3F5E">
              <w:rPr>
                <w:rFonts w:ascii="Times New Roman" w:hAnsi="Times New Roman" w:cs="Times New Roman"/>
                <w:i/>
                <w:color w:val="7030A0"/>
                <w:sz w:val="26"/>
                <w:szCs w:val="26"/>
              </w:rPr>
              <w:t>Постановка на бухучет от 15</w:t>
            </w:r>
            <w:r w:rsidRPr="008F3F5E">
              <w:rPr>
                <w:rFonts w:ascii="Times New Roman" w:eastAsia="Times New Roman" w:hAnsi="Times New Roman" w:cs="Times New Roman"/>
                <w:i/>
                <w:color w:val="7030A0"/>
                <w:sz w:val="26"/>
                <w:szCs w:val="26"/>
              </w:rPr>
              <w:t>.0</w:t>
            </w:r>
            <w:r w:rsidRPr="008F3F5E">
              <w:rPr>
                <w:rFonts w:ascii="Times New Roman" w:hAnsi="Times New Roman" w:cs="Times New Roman"/>
                <w:i/>
                <w:color w:val="7030A0"/>
                <w:sz w:val="26"/>
                <w:szCs w:val="26"/>
              </w:rPr>
              <w:t>7</w:t>
            </w:r>
            <w:r w:rsidRPr="008F3F5E">
              <w:rPr>
                <w:rFonts w:ascii="Times New Roman" w:eastAsia="Times New Roman" w:hAnsi="Times New Roman" w:cs="Times New Roman"/>
                <w:i/>
                <w:color w:val="7030A0"/>
                <w:sz w:val="26"/>
                <w:szCs w:val="26"/>
              </w:rPr>
              <w:t>.201</w:t>
            </w:r>
            <w:r w:rsidRPr="008F3F5E">
              <w:rPr>
                <w:rFonts w:ascii="Times New Roman" w:hAnsi="Times New Roman" w:cs="Times New Roman"/>
                <w:i/>
                <w:color w:val="7030A0"/>
                <w:sz w:val="26"/>
                <w:szCs w:val="26"/>
              </w:rPr>
              <w:t>0</w:t>
            </w:r>
            <w:r w:rsidRPr="008F3F5E">
              <w:rPr>
                <w:rFonts w:ascii="Times New Roman" w:eastAsia="Times New Roman" w:hAnsi="Times New Roman" w:cs="Times New Roman"/>
                <w:i/>
                <w:color w:val="7030A0"/>
                <w:sz w:val="26"/>
                <w:szCs w:val="26"/>
              </w:rPr>
              <w:t xml:space="preserve"> г.</w:t>
            </w:r>
          </w:p>
          <w:p w:rsidR="002C72F4" w:rsidRPr="008F3F5E" w:rsidRDefault="002C72F4" w:rsidP="002C72F4">
            <w:pPr>
              <w:rPr>
                <w:rFonts w:ascii="Times New Roman" w:hAnsi="Times New Roman"/>
                <w:i/>
                <w:color w:val="00B050"/>
                <w:sz w:val="26"/>
                <w:szCs w:val="26"/>
              </w:rPr>
            </w:pPr>
            <w:r w:rsidRPr="008F3F5E">
              <w:rPr>
                <w:rFonts w:ascii="Times New Roman" w:hAnsi="Times New Roman"/>
                <w:i/>
                <w:color w:val="00B050"/>
                <w:sz w:val="26"/>
                <w:szCs w:val="26"/>
              </w:rPr>
              <w:t>Лиц</w:t>
            </w:r>
            <w:proofErr w:type="gramStart"/>
            <w:r w:rsidRPr="008F3F5E">
              <w:rPr>
                <w:rFonts w:ascii="Times New Roman" w:hAnsi="Times New Roman"/>
                <w:i/>
                <w:color w:val="00B050"/>
                <w:sz w:val="26"/>
                <w:szCs w:val="26"/>
              </w:rPr>
              <w:t>.</w:t>
            </w:r>
            <w:proofErr w:type="gramEnd"/>
            <w:r w:rsidRPr="008F3F5E">
              <w:rPr>
                <w:rFonts w:ascii="Times New Roman" w:hAnsi="Times New Roman"/>
                <w:i/>
                <w:color w:val="00B050"/>
                <w:sz w:val="26"/>
                <w:szCs w:val="26"/>
              </w:rPr>
              <w:t xml:space="preserve"> </w:t>
            </w:r>
            <w:proofErr w:type="gramStart"/>
            <w:r w:rsidRPr="008F3F5E">
              <w:rPr>
                <w:rFonts w:ascii="Times New Roman" w:hAnsi="Times New Roman"/>
                <w:i/>
                <w:color w:val="00B050"/>
                <w:sz w:val="26"/>
                <w:szCs w:val="26"/>
              </w:rPr>
              <w:t>д</w:t>
            </w:r>
            <w:proofErr w:type="gramEnd"/>
            <w:r w:rsidRPr="008F3F5E">
              <w:rPr>
                <w:rFonts w:ascii="Times New Roman" w:hAnsi="Times New Roman"/>
                <w:i/>
                <w:color w:val="00B050"/>
                <w:sz w:val="26"/>
                <w:szCs w:val="26"/>
              </w:rPr>
              <w:t>ог. №  16/10 от 30.12.2010 г.</w:t>
            </w:r>
          </w:p>
          <w:p w:rsidR="002C72F4" w:rsidRPr="008F3F5E" w:rsidRDefault="002C72F4" w:rsidP="002C7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3F5E">
              <w:rPr>
                <w:rFonts w:ascii="Times New Roman" w:hAnsi="Times New Roman"/>
                <w:i/>
                <w:color w:val="00B050"/>
                <w:sz w:val="26"/>
                <w:szCs w:val="26"/>
              </w:rPr>
              <w:t>(до  30.12.2020 г.)</w:t>
            </w:r>
          </w:p>
        </w:tc>
        <w:tc>
          <w:tcPr>
            <w:tcW w:w="1842" w:type="dxa"/>
          </w:tcPr>
          <w:p w:rsidR="00E569EF" w:rsidRDefault="00E569EF" w:rsidP="00EB2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СМИК</w:t>
            </w:r>
          </w:p>
          <w:p w:rsidR="00E569EF" w:rsidRDefault="00E569EF" w:rsidP="00EB2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(НСМ)</w:t>
            </w:r>
          </w:p>
        </w:tc>
        <w:tc>
          <w:tcPr>
            <w:tcW w:w="2552" w:type="dxa"/>
          </w:tcPr>
          <w:p w:rsidR="00E569EF" w:rsidRDefault="00E569EF" w:rsidP="00896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Мирошников Е.В.</w:t>
            </w:r>
          </w:p>
          <w:p w:rsidR="00E569EF" w:rsidRDefault="00E569EF" w:rsidP="00896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Жерновой Ф.Е.</w:t>
            </w:r>
          </w:p>
          <w:p w:rsidR="00E569EF" w:rsidRDefault="00E569EF" w:rsidP="00896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Строкова В.В.</w:t>
            </w:r>
          </w:p>
          <w:p w:rsidR="00E569EF" w:rsidRDefault="00E569EF" w:rsidP="00896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Гордеев А.И.</w:t>
            </w:r>
          </w:p>
          <w:p w:rsidR="00E569EF" w:rsidRDefault="00E569EF" w:rsidP="00896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Макаров А.В.</w:t>
            </w:r>
          </w:p>
        </w:tc>
      </w:tr>
      <w:tr w:rsidR="00E569EF" w:rsidRPr="00932C1F" w:rsidTr="00E569EF">
        <w:trPr>
          <w:trHeight w:val="851"/>
        </w:trPr>
        <w:tc>
          <w:tcPr>
            <w:tcW w:w="567" w:type="dxa"/>
          </w:tcPr>
          <w:p w:rsidR="00E569EF" w:rsidRDefault="00E569EF" w:rsidP="00F60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569EF" w:rsidRDefault="00E569EF" w:rsidP="00896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13-10</w:t>
            </w:r>
          </w:p>
        </w:tc>
        <w:tc>
          <w:tcPr>
            <w:tcW w:w="1843" w:type="dxa"/>
          </w:tcPr>
          <w:p w:rsidR="00E569EF" w:rsidRDefault="00E569EF" w:rsidP="001A4B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2010614150</w:t>
            </w:r>
          </w:p>
          <w:p w:rsidR="00E569EF" w:rsidRPr="00B2581C" w:rsidRDefault="00E569EF" w:rsidP="001A4B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25.06.2010</w:t>
            </w:r>
          </w:p>
        </w:tc>
        <w:tc>
          <w:tcPr>
            <w:tcW w:w="8080" w:type="dxa"/>
          </w:tcPr>
          <w:p w:rsidR="00E569EF" w:rsidRPr="008F3F5E" w:rsidRDefault="00E569EF" w:rsidP="00896E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3F5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Task</w:t>
            </w:r>
            <w:r w:rsidRPr="008F3F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3F5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Management</w:t>
            </w:r>
            <w:r w:rsidRPr="008F3F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3F5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System</w:t>
            </w:r>
            <w:r w:rsidRPr="008F3F5E">
              <w:rPr>
                <w:rFonts w:ascii="Times New Roman" w:hAnsi="Times New Roman" w:cs="Times New Roman"/>
                <w:sz w:val="26"/>
                <w:szCs w:val="26"/>
              </w:rPr>
              <w:t xml:space="preserve"> (Система постановки задач)</w:t>
            </w:r>
          </w:p>
          <w:p w:rsidR="002C72F4" w:rsidRPr="008F3F5E" w:rsidRDefault="002C72F4" w:rsidP="002C72F4">
            <w:pPr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</w:pPr>
            <w:r w:rsidRPr="008F3F5E">
              <w:rPr>
                <w:rFonts w:ascii="Times New Roman" w:hAnsi="Times New Roman" w:cs="Times New Roman"/>
                <w:i/>
                <w:color w:val="7030A0"/>
                <w:sz w:val="26"/>
                <w:szCs w:val="26"/>
              </w:rPr>
              <w:t>Постановка на бухучет от 15</w:t>
            </w:r>
            <w:r w:rsidRPr="008F3F5E">
              <w:rPr>
                <w:rFonts w:ascii="Times New Roman" w:eastAsia="Times New Roman" w:hAnsi="Times New Roman" w:cs="Times New Roman"/>
                <w:i/>
                <w:color w:val="7030A0"/>
                <w:sz w:val="26"/>
                <w:szCs w:val="26"/>
              </w:rPr>
              <w:t>.0</w:t>
            </w:r>
            <w:r w:rsidRPr="008F3F5E">
              <w:rPr>
                <w:rFonts w:ascii="Times New Roman" w:hAnsi="Times New Roman" w:cs="Times New Roman"/>
                <w:i/>
                <w:color w:val="7030A0"/>
                <w:sz w:val="26"/>
                <w:szCs w:val="26"/>
              </w:rPr>
              <w:t>7</w:t>
            </w:r>
            <w:r w:rsidRPr="008F3F5E">
              <w:rPr>
                <w:rFonts w:ascii="Times New Roman" w:eastAsia="Times New Roman" w:hAnsi="Times New Roman" w:cs="Times New Roman"/>
                <w:i/>
                <w:color w:val="7030A0"/>
                <w:sz w:val="26"/>
                <w:szCs w:val="26"/>
              </w:rPr>
              <w:t>.201</w:t>
            </w:r>
            <w:r w:rsidRPr="008F3F5E">
              <w:rPr>
                <w:rFonts w:ascii="Times New Roman" w:hAnsi="Times New Roman" w:cs="Times New Roman"/>
                <w:i/>
                <w:color w:val="7030A0"/>
                <w:sz w:val="26"/>
                <w:szCs w:val="26"/>
              </w:rPr>
              <w:t>0</w:t>
            </w:r>
            <w:r w:rsidRPr="008F3F5E">
              <w:rPr>
                <w:rFonts w:ascii="Times New Roman" w:eastAsia="Times New Roman" w:hAnsi="Times New Roman" w:cs="Times New Roman"/>
                <w:i/>
                <w:color w:val="7030A0"/>
                <w:sz w:val="26"/>
                <w:szCs w:val="26"/>
              </w:rPr>
              <w:t xml:space="preserve"> г.</w:t>
            </w:r>
          </w:p>
          <w:p w:rsidR="002C72F4" w:rsidRPr="008F3F5E" w:rsidRDefault="002C72F4" w:rsidP="002C72F4">
            <w:pPr>
              <w:rPr>
                <w:rFonts w:ascii="Times New Roman" w:hAnsi="Times New Roman"/>
                <w:i/>
                <w:color w:val="00B050"/>
                <w:sz w:val="26"/>
                <w:szCs w:val="26"/>
              </w:rPr>
            </w:pPr>
            <w:r w:rsidRPr="008F3F5E">
              <w:rPr>
                <w:rFonts w:ascii="Times New Roman" w:hAnsi="Times New Roman"/>
                <w:i/>
                <w:color w:val="00B050"/>
                <w:sz w:val="26"/>
                <w:szCs w:val="26"/>
              </w:rPr>
              <w:t>Лиц</w:t>
            </w:r>
            <w:proofErr w:type="gramStart"/>
            <w:r w:rsidRPr="008F3F5E">
              <w:rPr>
                <w:rFonts w:ascii="Times New Roman" w:hAnsi="Times New Roman"/>
                <w:i/>
                <w:color w:val="00B050"/>
                <w:sz w:val="26"/>
                <w:szCs w:val="26"/>
              </w:rPr>
              <w:t>.</w:t>
            </w:r>
            <w:proofErr w:type="gramEnd"/>
            <w:r w:rsidRPr="008F3F5E">
              <w:rPr>
                <w:rFonts w:ascii="Times New Roman" w:hAnsi="Times New Roman"/>
                <w:i/>
                <w:color w:val="00B050"/>
                <w:sz w:val="26"/>
                <w:szCs w:val="26"/>
              </w:rPr>
              <w:t xml:space="preserve"> </w:t>
            </w:r>
            <w:proofErr w:type="gramStart"/>
            <w:r w:rsidRPr="008F3F5E">
              <w:rPr>
                <w:rFonts w:ascii="Times New Roman" w:hAnsi="Times New Roman"/>
                <w:i/>
                <w:color w:val="00B050"/>
                <w:sz w:val="26"/>
                <w:szCs w:val="26"/>
              </w:rPr>
              <w:t>д</w:t>
            </w:r>
            <w:proofErr w:type="gramEnd"/>
            <w:r w:rsidRPr="008F3F5E">
              <w:rPr>
                <w:rFonts w:ascii="Times New Roman" w:hAnsi="Times New Roman"/>
                <w:i/>
                <w:color w:val="00B050"/>
                <w:sz w:val="26"/>
                <w:szCs w:val="26"/>
              </w:rPr>
              <w:t>ог. №  16/10 от 30.12.2010 г.</w:t>
            </w:r>
          </w:p>
          <w:p w:rsidR="002C72F4" w:rsidRPr="008F3F5E" w:rsidRDefault="002C72F4" w:rsidP="002C7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3F5E">
              <w:rPr>
                <w:rFonts w:ascii="Times New Roman" w:hAnsi="Times New Roman"/>
                <w:i/>
                <w:color w:val="00B050"/>
                <w:sz w:val="26"/>
                <w:szCs w:val="26"/>
              </w:rPr>
              <w:t>(до  30.12.2020 г.)</w:t>
            </w:r>
          </w:p>
        </w:tc>
        <w:tc>
          <w:tcPr>
            <w:tcW w:w="1842" w:type="dxa"/>
          </w:tcPr>
          <w:p w:rsidR="00E569EF" w:rsidRDefault="00E569EF" w:rsidP="00EB2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СМИК</w:t>
            </w:r>
          </w:p>
          <w:p w:rsidR="00E569EF" w:rsidRDefault="00E569EF" w:rsidP="00EB2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(НСМ)</w:t>
            </w:r>
          </w:p>
        </w:tc>
        <w:tc>
          <w:tcPr>
            <w:tcW w:w="2552" w:type="dxa"/>
          </w:tcPr>
          <w:p w:rsidR="00E569EF" w:rsidRDefault="00E569EF" w:rsidP="00896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Мирошников Е.В.</w:t>
            </w:r>
          </w:p>
          <w:p w:rsidR="00E569EF" w:rsidRDefault="00E569EF" w:rsidP="00896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Жерновой Ф.Е.</w:t>
            </w:r>
          </w:p>
          <w:p w:rsidR="00E569EF" w:rsidRDefault="00E569EF" w:rsidP="00896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Строкова В.В.</w:t>
            </w:r>
          </w:p>
          <w:p w:rsidR="00E569EF" w:rsidRPr="0011275E" w:rsidRDefault="00E569EF" w:rsidP="00896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Половец Л.И.</w:t>
            </w:r>
          </w:p>
        </w:tc>
      </w:tr>
      <w:tr w:rsidR="00E569EF" w:rsidRPr="00932C1F" w:rsidTr="00E569EF">
        <w:trPr>
          <w:trHeight w:val="851"/>
        </w:trPr>
        <w:tc>
          <w:tcPr>
            <w:tcW w:w="567" w:type="dxa"/>
          </w:tcPr>
          <w:p w:rsidR="00E569EF" w:rsidRDefault="00E569EF" w:rsidP="00F60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569EF" w:rsidRDefault="00E569EF" w:rsidP="00896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14-10</w:t>
            </w:r>
          </w:p>
        </w:tc>
        <w:tc>
          <w:tcPr>
            <w:tcW w:w="1843" w:type="dxa"/>
          </w:tcPr>
          <w:p w:rsidR="00E569EF" w:rsidRDefault="00E569EF" w:rsidP="001A4B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2010614151</w:t>
            </w:r>
          </w:p>
          <w:p w:rsidR="00E569EF" w:rsidRPr="00B2581C" w:rsidRDefault="00E569EF" w:rsidP="001A4B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25.06.2010</w:t>
            </w:r>
          </w:p>
        </w:tc>
        <w:tc>
          <w:tcPr>
            <w:tcW w:w="8080" w:type="dxa"/>
          </w:tcPr>
          <w:p w:rsidR="00E569EF" w:rsidRDefault="00E569EF" w:rsidP="00896E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АСУ «Оперативное  информирование»</w:t>
            </w:r>
          </w:p>
          <w:p w:rsidR="00B105B5" w:rsidRPr="008F3F5E" w:rsidRDefault="00B105B5" w:rsidP="00B105B5">
            <w:pPr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</w:pPr>
            <w:r w:rsidRPr="008F3F5E">
              <w:rPr>
                <w:rFonts w:ascii="Times New Roman" w:hAnsi="Times New Roman" w:cs="Times New Roman"/>
                <w:i/>
                <w:color w:val="7030A0"/>
                <w:sz w:val="26"/>
                <w:szCs w:val="26"/>
              </w:rPr>
              <w:t>Постановка на бухучет от 31</w:t>
            </w:r>
            <w:r w:rsidRPr="008F3F5E">
              <w:rPr>
                <w:rFonts w:ascii="Times New Roman" w:eastAsia="Times New Roman" w:hAnsi="Times New Roman" w:cs="Times New Roman"/>
                <w:i/>
                <w:color w:val="7030A0"/>
                <w:sz w:val="26"/>
                <w:szCs w:val="26"/>
              </w:rPr>
              <w:t>.08.201</w:t>
            </w:r>
            <w:r w:rsidRPr="008F3F5E">
              <w:rPr>
                <w:rFonts w:ascii="Times New Roman" w:hAnsi="Times New Roman" w:cs="Times New Roman"/>
                <w:i/>
                <w:color w:val="7030A0"/>
                <w:sz w:val="26"/>
                <w:szCs w:val="26"/>
              </w:rPr>
              <w:t>0</w:t>
            </w:r>
            <w:r w:rsidRPr="008F3F5E">
              <w:rPr>
                <w:rFonts w:ascii="Times New Roman" w:eastAsia="Times New Roman" w:hAnsi="Times New Roman" w:cs="Times New Roman"/>
                <w:i/>
                <w:color w:val="7030A0"/>
                <w:sz w:val="26"/>
                <w:szCs w:val="26"/>
              </w:rPr>
              <w:t xml:space="preserve"> г.</w:t>
            </w:r>
          </w:p>
          <w:p w:rsidR="00B105B5" w:rsidRPr="008F3F5E" w:rsidRDefault="00B105B5" w:rsidP="00B105B5">
            <w:pPr>
              <w:rPr>
                <w:rFonts w:ascii="Times New Roman" w:hAnsi="Times New Roman"/>
                <w:i/>
                <w:color w:val="00B05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B050"/>
                <w:sz w:val="26"/>
                <w:szCs w:val="26"/>
              </w:rPr>
              <w:t>Лиц</w:t>
            </w:r>
            <w:proofErr w:type="gramStart"/>
            <w:r>
              <w:rPr>
                <w:rFonts w:ascii="Times New Roman" w:hAnsi="Times New Roman"/>
                <w:i/>
                <w:color w:val="00B050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i/>
                <w:color w:val="00B05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color w:val="00B050"/>
                <w:sz w:val="26"/>
                <w:szCs w:val="26"/>
              </w:rPr>
              <w:t>д</w:t>
            </w:r>
            <w:proofErr w:type="gramEnd"/>
            <w:r>
              <w:rPr>
                <w:rFonts w:ascii="Times New Roman" w:hAnsi="Times New Roman"/>
                <w:i/>
                <w:color w:val="00B050"/>
                <w:sz w:val="26"/>
                <w:szCs w:val="26"/>
              </w:rPr>
              <w:t>ог. №  20</w:t>
            </w:r>
            <w:r w:rsidRPr="008F3F5E">
              <w:rPr>
                <w:rFonts w:ascii="Times New Roman" w:hAnsi="Times New Roman"/>
                <w:i/>
                <w:color w:val="00B050"/>
                <w:sz w:val="26"/>
                <w:szCs w:val="26"/>
              </w:rPr>
              <w:t>/10 от 30.12.2010 г.</w:t>
            </w:r>
          </w:p>
          <w:p w:rsidR="00B105B5" w:rsidRDefault="00B105B5" w:rsidP="00B105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3F5E">
              <w:rPr>
                <w:rFonts w:ascii="Times New Roman" w:hAnsi="Times New Roman"/>
                <w:i/>
                <w:color w:val="00B050"/>
                <w:sz w:val="26"/>
                <w:szCs w:val="26"/>
              </w:rPr>
              <w:t>(до  30.12.2020 г.)</w:t>
            </w:r>
          </w:p>
        </w:tc>
        <w:tc>
          <w:tcPr>
            <w:tcW w:w="1842" w:type="dxa"/>
          </w:tcPr>
          <w:p w:rsidR="00E569EF" w:rsidRDefault="00E569EF" w:rsidP="00EB2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СМИК</w:t>
            </w:r>
          </w:p>
          <w:p w:rsidR="00E569EF" w:rsidRDefault="00E569EF" w:rsidP="00EB2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(НСМ)</w:t>
            </w:r>
          </w:p>
        </w:tc>
        <w:tc>
          <w:tcPr>
            <w:tcW w:w="2552" w:type="dxa"/>
          </w:tcPr>
          <w:p w:rsidR="00E569EF" w:rsidRDefault="00E569EF" w:rsidP="00896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Мирошников Е.В.</w:t>
            </w:r>
          </w:p>
          <w:p w:rsidR="00E569EF" w:rsidRDefault="00E569EF" w:rsidP="00896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Жерновой Ф.Е.</w:t>
            </w:r>
          </w:p>
          <w:p w:rsidR="00E569EF" w:rsidRDefault="00E569EF" w:rsidP="00896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Строкова В.В.</w:t>
            </w:r>
          </w:p>
          <w:p w:rsidR="00E569EF" w:rsidRDefault="00E569EF" w:rsidP="00896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Мазалов Е.В.</w:t>
            </w:r>
          </w:p>
        </w:tc>
      </w:tr>
      <w:tr w:rsidR="00E569EF" w:rsidRPr="00932C1F" w:rsidTr="00E569EF">
        <w:trPr>
          <w:trHeight w:val="851"/>
        </w:trPr>
        <w:tc>
          <w:tcPr>
            <w:tcW w:w="567" w:type="dxa"/>
          </w:tcPr>
          <w:p w:rsidR="00E569EF" w:rsidRDefault="00E569EF" w:rsidP="00F60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569EF" w:rsidRDefault="00E569EF" w:rsidP="00896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15-10</w:t>
            </w:r>
          </w:p>
        </w:tc>
        <w:tc>
          <w:tcPr>
            <w:tcW w:w="1843" w:type="dxa"/>
          </w:tcPr>
          <w:p w:rsidR="00E569EF" w:rsidRDefault="00E569EF" w:rsidP="001A4B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2010614152</w:t>
            </w:r>
          </w:p>
          <w:p w:rsidR="00E569EF" w:rsidRPr="00B2581C" w:rsidRDefault="00E569EF" w:rsidP="001A4B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25.06.2010</w:t>
            </w:r>
          </w:p>
        </w:tc>
        <w:tc>
          <w:tcPr>
            <w:tcW w:w="8080" w:type="dxa"/>
          </w:tcPr>
          <w:p w:rsidR="00E569EF" w:rsidRPr="008F3F5E" w:rsidRDefault="00E569EF" w:rsidP="00896E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3F5E">
              <w:rPr>
                <w:rFonts w:ascii="Times New Roman" w:hAnsi="Times New Roman" w:cs="Times New Roman"/>
                <w:sz w:val="26"/>
                <w:szCs w:val="26"/>
              </w:rPr>
              <w:t>Бибулус</w:t>
            </w:r>
            <w:proofErr w:type="spellEnd"/>
          </w:p>
          <w:p w:rsidR="008F3F5E" w:rsidRPr="008F3F5E" w:rsidRDefault="008F3F5E" w:rsidP="008F3F5E">
            <w:pPr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</w:pPr>
            <w:r w:rsidRPr="008F3F5E">
              <w:rPr>
                <w:rFonts w:ascii="Times New Roman" w:hAnsi="Times New Roman" w:cs="Times New Roman"/>
                <w:i/>
                <w:color w:val="7030A0"/>
                <w:sz w:val="26"/>
                <w:szCs w:val="26"/>
              </w:rPr>
              <w:t>Постановка на бухучет от 31</w:t>
            </w:r>
            <w:r w:rsidRPr="008F3F5E">
              <w:rPr>
                <w:rFonts w:ascii="Times New Roman" w:eastAsia="Times New Roman" w:hAnsi="Times New Roman" w:cs="Times New Roman"/>
                <w:i/>
                <w:color w:val="7030A0"/>
                <w:sz w:val="26"/>
                <w:szCs w:val="26"/>
              </w:rPr>
              <w:t>.08.201</w:t>
            </w:r>
            <w:r w:rsidRPr="008F3F5E">
              <w:rPr>
                <w:rFonts w:ascii="Times New Roman" w:hAnsi="Times New Roman" w:cs="Times New Roman"/>
                <w:i/>
                <w:color w:val="7030A0"/>
                <w:sz w:val="26"/>
                <w:szCs w:val="26"/>
              </w:rPr>
              <w:t>0</w:t>
            </w:r>
            <w:r w:rsidRPr="008F3F5E">
              <w:rPr>
                <w:rFonts w:ascii="Times New Roman" w:eastAsia="Times New Roman" w:hAnsi="Times New Roman" w:cs="Times New Roman"/>
                <w:i/>
                <w:color w:val="7030A0"/>
                <w:sz w:val="26"/>
                <w:szCs w:val="26"/>
              </w:rPr>
              <w:t xml:space="preserve"> г.</w:t>
            </w:r>
          </w:p>
          <w:p w:rsidR="008F3F5E" w:rsidRPr="008F3F5E" w:rsidRDefault="008F3F5E" w:rsidP="008F3F5E">
            <w:pPr>
              <w:rPr>
                <w:rFonts w:ascii="Times New Roman" w:hAnsi="Times New Roman"/>
                <w:i/>
                <w:color w:val="00B050"/>
                <w:sz w:val="26"/>
                <w:szCs w:val="26"/>
              </w:rPr>
            </w:pPr>
            <w:r w:rsidRPr="008F3F5E">
              <w:rPr>
                <w:rFonts w:ascii="Times New Roman" w:hAnsi="Times New Roman"/>
                <w:i/>
                <w:color w:val="00B050"/>
                <w:sz w:val="26"/>
                <w:szCs w:val="26"/>
              </w:rPr>
              <w:t>Лиц</w:t>
            </w:r>
            <w:proofErr w:type="gramStart"/>
            <w:r w:rsidRPr="008F3F5E">
              <w:rPr>
                <w:rFonts w:ascii="Times New Roman" w:hAnsi="Times New Roman"/>
                <w:i/>
                <w:color w:val="00B050"/>
                <w:sz w:val="26"/>
                <w:szCs w:val="26"/>
              </w:rPr>
              <w:t>.</w:t>
            </w:r>
            <w:proofErr w:type="gramEnd"/>
            <w:r w:rsidRPr="008F3F5E">
              <w:rPr>
                <w:rFonts w:ascii="Times New Roman" w:hAnsi="Times New Roman"/>
                <w:i/>
                <w:color w:val="00B050"/>
                <w:sz w:val="26"/>
                <w:szCs w:val="26"/>
              </w:rPr>
              <w:t xml:space="preserve"> </w:t>
            </w:r>
            <w:proofErr w:type="gramStart"/>
            <w:r w:rsidRPr="008F3F5E">
              <w:rPr>
                <w:rFonts w:ascii="Times New Roman" w:hAnsi="Times New Roman"/>
                <w:i/>
                <w:color w:val="00B050"/>
                <w:sz w:val="26"/>
                <w:szCs w:val="26"/>
              </w:rPr>
              <w:t>д</w:t>
            </w:r>
            <w:proofErr w:type="gramEnd"/>
            <w:r w:rsidRPr="008F3F5E">
              <w:rPr>
                <w:rFonts w:ascii="Times New Roman" w:hAnsi="Times New Roman"/>
                <w:i/>
                <w:color w:val="00B050"/>
                <w:sz w:val="26"/>
                <w:szCs w:val="26"/>
              </w:rPr>
              <w:t>ог. №  18/10 от 30.12.2010 г.</w:t>
            </w:r>
          </w:p>
          <w:p w:rsidR="00B105B5" w:rsidRPr="008F3F5E" w:rsidRDefault="008F3F5E" w:rsidP="00B105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3F5E">
              <w:rPr>
                <w:rFonts w:ascii="Times New Roman" w:hAnsi="Times New Roman"/>
                <w:i/>
                <w:color w:val="00B050"/>
                <w:sz w:val="26"/>
                <w:szCs w:val="26"/>
              </w:rPr>
              <w:t>(до  30.12.2020 г.)</w:t>
            </w:r>
          </w:p>
        </w:tc>
        <w:tc>
          <w:tcPr>
            <w:tcW w:w="1842" w:type="dxa"/>
          </w:tcPr>
          <w:p w:rsidR="00E569EF" w:rsidRDefault="00E569EF" w:rsidP="00EB2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СМИК</w:t>
            </w:r>
          </w:p>
          <w:p w:rsidR="00E569EF" w:rsidRDefault="00E569EF" w:rsidP="00EB2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(НСМ)</w:t>
            </w:r>
          </w:p>
        </w:tc>
        <w:tc>
          <w:tcPr>
            <w:tcW w:w="2552" w:type="dxa"/>
          </w:tcPr>
          <w:p w:rsidR="00E569EF" w:rsidRDefault="00E569EF" w:rsidP="00896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Мирошников Е.В.</w:t>
            </w:r>
          </w:p>
          <w:p w:rsidR="00E569EF" w:rsidRDefault="00E569EF" w:rsidP="00896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Жерновой Ф.Е.</w:t>
            </w:r>
          </w:p>
          <w:p w:rsidR="00E569EF" w:rsidRDefault="00E569EF" w:rsidP="00896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Строкова В.В.</w:t>
            </w:r>
          </w:p>
          <w:p w:rsidR="00E569EF" w:rsidRDefault="00E569EF" w:rsidP="00B10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Мухин А.Ю.</w:t>
            </w:r>
          </w:p>
        </w:tc>
      </w:tr>
      <w:tr w:rsidR="00E569EF" w:rsidRPr="00932C1F" w:rsidTr="00E569EF">
        <w:trPr>
          <w:trHeight w:val="851"/>
        </w:trPr>
        <w:tc>
          <w:tcPr>
            <w:tcW w:w="567" w:type="dxa"/>
          </w:tcPr>
          <w:p w:rsidR="00E569EF" w:rsidRDefault="00E569EF" w:rsidP="00F60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569EF" w:rsidRDefault="00E569EF" w:rsidP="00F60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6-10</w:t>
            </w:r>
          </w:p>
        </w:tc>
        <w:tc>
          <w:tcPr>
            <w:tcW w:w="1843" w:type="dxa"/>
          </w:tcPr>
          <w:p w:rsidR="00E569EF" w:rsidRDefault="00E569EF" w:rsidP="00F60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2010614551</w:t>
            </w:r>
          </w:p>
          <w:p w:rsidR="00E569EF" w:rsidRDefault="00E569EF" w:rsidP="00F60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09.07.2010</w:t>
            </w:r>
          </w:p>
        </w:tc>
        <w:tc>
          <w:tcPr>
            <w:tcW w:w="8080" w:type="dxa"/>
          </w:tcPr>
          <w:p w:rsidR="00E569EF" w:rsidRPr="000637E8" w:rsidRDefault="00E569EF" w:rsidP="00F608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Система прогнозирования прочности бетона на сжатие</w:t>
            </w:r>
          </w:p>
        </w:tc>
        <w:tc>
          <w:tcPr>
            <w:tcW w:w="1842" w:type="dxa"/>
          </w:tcPr>
          <w:p w:rsidR="00E569EF" w:rsidRDefault="00E569EF" w:rsidP="00EB2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ВТАС</w:t>
            </w:r>
          </w:p>
        </w:tc>
        <w:tc>
          <w:tcPr>
            <w:tcW w:w="2552" w:type="dxa"/>
          </w:tcPr>
          <w:p w:rsidR="00E569EF" w:rsidRDefault="00E569EF" w:rsidP="00F608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Любимов С.В.</w:t>
            </w:r>
          </w:p>
          <w:p w:rsidR="00E569EF" w:rsidRDefault="00E569EF" w:rsidP="00F608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В.Г.</w:t>
            </w:r>
          </w:p>
        </w:tc>
      </w:tr>
      <w:tr w:rsidR="00E569EF" w:rsidRPr="00932C1F" w:rsidTr="00E569EF">
        <w:trPr>
          <w:trHeight w:val="836"/>
        </w:trPr>
        <w:tc>
          <w:tcPr>
            <w:tcW w:w="567" w:type="dxa"/>
          </w:tcPr>
          <w:p w:rsidR="00E569EF" w:rsidRDefault="00E569EF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569EF" w:rsidRDefault="00E569EF" w:rsidP="00F60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8-10</w:t>
            </w:r>
          </w:p>
        </w:tc>
        <w:tc>
          <w:tcPr>
            <w:tcW w:w="1843" w:type="dxa"/>
          </w:tcPr>
          <w:p w:rsidR="00E569EF" w:rsidRDefault="00E569EF" w:rsidP="00F60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2010617791</w:t>
            </w:r>
          </w:p>
          <w:p w:rsidR="00E569EF" w:rsidRDefault="00E569EF" w:rsidP="00F60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30.09.2010</w:t>
            </w:r>
          </w:p>
        </w:tc>
        <w:tc>
          <w:tcPr>
            <w:tcW w:w="8080" w:type="dxa"/>
          </w:tcPr>
          <w:p w:rsidR="00E569EF" w:rsidRDefault="00E569EF" w:rsidP="00F608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метода конечных элементов пластинчатых элементов конструкций на действие нагрузок, лежащих в их плоскости</w:t>
            </w:r>
          </w:p>
        </w:tc>
        <w:tc>
          <w:tcPr>
            <w:tcW w:w="1842" w:type="dxa"/>
          </w:tcPr>
          <w:p w:rsidR="00E569EF" w:rsidRDefault="00E569EF" w:rsidP="00EB2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Сопромат</w:t>
            </w:r>
          </w:p>
        </w:tc>
        <w:tc>
          <w:tcPr>
            <w:tcW w:w="2552" w:type="dxa"/>
          </w:tcPr>
          <w:p w:rsidR="00E569EF" w:rsidRDefault="00E569EF" w:rsidP="00F608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Клюев С.В.</w:t>
            </w:r>
          </w:p>
          <w:p w:rsidR="00E569EF" w:rsidRDefault="00E569EF" w:rsidP="00F608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Смоляго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  <w:p w:rsidR="00E569EF" w:rsidRDefault="00E569EF" w:rsidP="00F608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Клюев А.В.</w:t>
            </w:r>
          </w:p>
          <w:p w:rsidR="00E569EF" w:rsidRDefault="00E569EF" w:rsidP="00F608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Гутерман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И.Е.</w:t>
            </w:r>
          </w:p>
        </w:tc>
      </w:tr>
      <w:tr w:rsidR="00E569EF" w:rsidRPr="00932C1F" w:rsidTr="00E569EF">
        <w:trPr>
          <w:trHeight w:val="836"/>
        </w:trPr>
        <w:tc>
          <w:tcPr>
            <w:tcW w:w="567" w:type="dxa"/>
          </w:tcPr>
          <w:p w:rsidR="00E569EF" w:rsidRDefault="00E569EF" w:rsidP="00DB3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569EF" w:rsidRDefault="00E569EF" w:rsidP="00F60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  <w:tc>
          <w:tcPr>
            <w:tcW w:w="1843" w:type="dxa"/>
          </w:tcPr>
          <w:p w:rsidR="00E569EF" w:rsidRDefault="00E569EF" w:rsidP="00F60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2010617790</w:t>
            </w:r>
          </w:p>
          <w:p w:rsidR="00E569EF" w:rsidRDefault="00E569EF" w:rsidP="00F60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30.09.2010</w:t>
            </w:r>
          </w:p>
        </w:tc>
        <w:tc>
          <w:tcPr>
            <w:tcW w:w="8080" w:type="dxa"/>
          </w:tcPr>
          <w:p w:rsidR="00E569EF" w:rsidRDefault="00E569EF" w:rsidP="00F608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строительных конструкций на устойчивость</w:t>
            </w:r>
          </w:p>
        </w:tc>
        <w:tc>
          <w:tcPr>
            <w:tcW w:w="1842" w:type="dxa"/>
          </w:tcPr>
          <w:p w:rsidR="00E569EF" w:rsidRDefault="00E569EF" w:rsidP="00EB2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Сопромат</w:t>
            </w:r>
          </w:p>
        </w:tc>
        <w:tc>
          <w:tcPr>
            <w:tcW w:w="2552" w:type="dxa"/>
          </w:tcPr>
          <w:p w:rsidR="00E569EF" w:rsidRDefault="00E569EF" w:rsidP="00F608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Клюев С.В.</w:t>
            </w:r>
          </w:p>
          <w:p w:rsidR="00E569EF" w:rsidRDefault="00E569EF" w:rsidP="00F608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Смоляго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  <w:p w:rsidR="00E569EF" w:rsidRDefault="00E569EF" w:rsidP="00F608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Брусенцева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В.С.</w:t>
            </w:r>
          </w:p>
          <w:p w:rsidR="00E569EF" w:rsidRDefault="00E569EF" w:rsidP="00F608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Клюев С.В.</w:t>
            </w:r>
          </w:p>
        </w:tc>
      </w:tr>
    </w:tbl>
    <w:p w:rsidR="00473242" w:rsidRPr="00A509FE" w:rsidRDefault="00473242" w:rsidP="0047324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76DE" w:rsidRPr="00A509FE" w:rsidRDefault="002876DE">
      <w:pPr>
        <w:rPr>
          <w:rFonts w:ascii="Times New Roman" w:hAnsi="Times New Roman" w:cs="Times New Roman"/>
          <w:sz w:val="28"/>
          <w:szCs w:val="28"/>
        </w:rPr>
      </w:pPr>
    </w:p>
    <w:sectPr w:rsidR="002876DE" w:rsidRPr="00A509FE" w:rsidSect="00A509FE">
      <w:headerReference w:type="default" r:id="rId7"/>
      <w:pgSz w:w="16838" w:h="11906" w:orient="landscape"/>
      <w:pgMar w:top="1077" w:right="1021" w:bottom="794" w:left="1418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F31" w:rsidRDefault="008A0F31" w:rsidP="00D417EA">
      <w:pPr>
        <w:spacing w:after="0" w:line="240" w:lineRule="auto"/>
      </w:pPr>
      <w:r>
        <w:separator/>
      </w:r>
    </w:p>
  </w:endnote>
  <w:endnote w:type="continuationSeparator" w:id="0">
    <w:p w:rsidR="008A0F31" w:rsidRDefault="008A0F31" w:rsidP="00D4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F31" w:rsidRDefault="008A0F31" w:rsidP="00D417EA">
      <w:pPr>
        <w:spacing w:after="0" w:line="240" w:lineRule="auto"/>
      </w:pPr>
      <w:r>
        <w:separator/>
      </w:r>
    </w:p>
  </w:footnote>
  <w:footnote w:type="continuationSeparator" w:id="0">
    <w:p w:rsidR="008A0F31" w:rsidRDefault="008A0F31" w:rsidP="00D41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831"/>
      <w:docPartObj>
        <w:docPartGallery w:val="Page Numbers (Top of Page)"/>
        <w:docPartUnique/>
      </w:docPartObj>
    </w:sdtPr>
    <w:sdtContent>
      <w:p w:rsidR="006171B8" w:rsidRDefault="00E062C2">
        <w:pPr>
          <w:pStyle w:val="a4"/>
          <w:jc w:val="right"/>
        </w:pPr>
        <w:fldSimple w:instr=" PAGE   \* MERGEFORMAT ">
          <w:r w:rsidR="003B53A9">
            <w:rPr>
              <w:noProof/>
            </w:rPr>
            <w:t>2</w:t>
          </w:r>
        </w:fldSimple>
      </w:p>
    </w:sdtContent>
  </w:sdt>
  <w:p w:rsidR="006171B8" w:rsidRDefault="006171B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0"/>
  <w:autoHyphenation/>
  <w:drawingGridHorizontalSpacing w:val="110"/>
  <w:displayHorizontalDrawingGridEvery w:val="2"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3242"/>
    <w:rsid w:val="000047FF"/>
    <w:rsid w:val="000531B5"/>
    <w:rsid w:val="000637E8"/>
    <w:rsid w:val="0006539D"/>
    <w:rsid w:val="00070C53"/>
    <w:rsid w:val="0008050A"/>
    <w:rsid w:val="0008511F"/>
    <w:rsid w:val="00086504"/>
    <w:rsid w:val="00086CBB"/>
    <w:rsid w:val="00094369"/>
    <w:rsid w:val="00094569"/>
    <w:rsid w:val="000C2962"/>
    <w:rsid w:val="000D230B"/>
    <w:rsid w:val="0010565D"/>
    <w:rsid w:val="00145717"/>
    <w:rsid w:val="001472AA"/>
    <w:rsid w:val="00165CDB"/>
    <w:rsid w:val="00186661"/>
    <w:rsid w:val="00192094"/>
    <w:rsid w:val="001A4BA5"/>
    <w:rsid w:val="001B1448"/>
    <w:rsid w:val="001D0C4D"/>
    <w:rsid w:val="00200A16"/>
    <w:rsid w:val="0022118E"/>
    <w:rsid w:val="00230D6B"/>
    <w:rsid w:val="00267E01"/>
    <w:rsid w:val="00283650"/>
    <w:rsid w:val="002876DE"/>
    <w:rsid w:val="002A10FB"/>
    <w:rsid w:val="002A415A"/>
    <w:rsid w:val="002A4858"/>
    <w:rsid w:val="002C72F4"/>
    <w:rsid w:val="002D338C"/>
    <w:rsid w:val="002D4D1C"/>
    <w:rsid w:val="002D6EA4"/>
    <w:rsid w:val="002D6FAD"/>
    <w:rsid w:val="00300421"/>
    <w:rsid w:val="00310BE9"/>
    <w:rsid w:val="0032685B"/>
    <w:rsid w:val="00337347"/>
    <w:rsid w:val="00356E5E"/>
    <w:rsid w:val="00360653"/>
    <w:rsid w:val="0038244E"/>
    <w:rsid w:val="003934BA"/>
    <w:rsid w:val="003A3201"/>
    <w:rsid w:val="003B0256"/>
    <w:rsid w:val="003B4A9B"/>
    <w:rsid w:val="003B53A9"/>
    <w:rsid w:val="00422860"/>
    <w:rsid w:val="00424D92"/>
    <w:rsid w:val="00440A22"/>
    <w:rsid w:val="00446B94"/>
    <w:rsid w:val="00452010"/>
    <w:rsid w:val="00456A5B"/>
    <w:rsid w:val="00473242"/>
    <w:rsid w:val="00474F4E"/>
    <w:rsid w:val="00490336"/>
    <w:rsid w:val="004A65DC"/>
    <w:rsid w:val="004C1955"/>
    <w:rsid w:val="004D2A51"/>
    <w:rsid w:val="0050224F"/>
    <w:rsid w:val="005309C1"/>
    <w:rsid w:val="005422DA"/>
    <w:rsid w:val="00552B6B"/>
    <w:rsid w:val="00560D9F"/>
    <w:rsid w:val="00583811"/>
    <w:rsid w:val="00592B9B"/>
    <w:rsid w:val="005B05C7"/>
    <w:rsid w:val="005E7298"/>
    <w:rsid w:val="005F2449"/>
    <w:rsid w:val="00600B20"/>
    <w:rsid w:val="00612446"/>
    <w:rsid w:val="006171B8"/>
    <w:rsid w:val="00622808"/>
    <w:rsid w:val="00626AAF"/>
    <w:rsid w:val="00664E84"/>
    <w:rsid w:val="00665A2C"/>
    <w:rsid w:val="00696819"/>
    <w:rsid w:val="006E02A2"/>
    <w:rsid w:val="006E07A1"/>
    <w:rsid w:val="006E48FF"/>
    <w:rsid w:val="007147D5"/>
    <w:rsid w:val="00715B51"/>
    <w:rsid w:val="00732184"/>
    <w:rsid w:val="00762659"/>
    <w:rsid w:val="00777BF1"/>
    <w:rsid w:val="007857FC"/>
    <w:rsid w:val="007A5F44"/>
    <w:rsid w:val="007C6002"/>
    <w:rsid w:val="00822871"/>
    <w:rsid w:val="00827CFD"/>
    <w:rsid w:val="0083072D"/>
    <w:rsid w:val="00832B62"/>
    <w:rsid w:val="00836C90"/>
    <w:rsid w:val="00846E17"/>
    <w:rsid w:val="00847317"/>
    <w:rsid w:val="00857402"/>
    <w:rsid w:val="00864751"/>
    <w:rsid w:val="00881B2A"/>
    <w:rsid w:val="008824E6"/>
    <w:rsid w:val="008A0F31"/>
    <w:rsid w:val="008A3467"/>
    <w:rsid w:val="008A3794"/>
    <w:rsid w:val="008B6FE4"/>
    <w:rsid w:val="008C793A"/>
    <w:rsid w:val="008F3F5E"/>
    <w:rsid w:val="0092478B"/>
    <w:rsid w:val="00926BC7"/>
    <w:rsid w:val="00932C1F"/>
    <w:rsid w:val="00944E22"/>
    <w:rsid w:val="00965300"/>
    <w:rsid w:val="00965D18"/>
    <w:rsid w:val="0097473F"/>
    <w:rsid w:val="009810C2"/>
    <w:rsid w:val="009920FF"/>
    <w:rsid w:val="00992FBF"/>
    <w:rsid w:val="009A48BE"/>
    <w:rsid w:val="009B22A9"/>
    <w:rsid w:val="009B7AF7"/>
    <w:rsid w:val="009C59E0"/>
    <w:rsid w:val="00A1356D"/>
    <w:rsid w:val="00A509FE"/>
    <w:rsid w:val="00A669B4"/>
    <w:rsid w:val="00A67654"/>
    <w:rsid w:val="00A719ED"/>
    <w:rsid w:val="00A80EF9"/>
    <w:rsid w:val="00A8171C"/>
    <w:rsid w:val="00A8657B"/>
    <w:rsid w:val="00A92891"/>
    <w:rsid w:val="00A9754F"/>
    <w:rsid w:val="00AA4B5B"/>
    <w:rsid w:val="00AC0A1A"/>
    <w:rsid w:val="00AC6A99"/>
    <w:rsid w:val="00AD6ABD"/>
    <w:rsid w:val="00AD7C2D"/>
    <w:rsid w:val="00AE7507"/>
    <w:rsid w:val="00B105B5"/>
    <w:rsid w:val="00B420F4"/>
    <w:rsid w:val="00B47D59"/>
    <w:rsid w:val="00B6791F"/>
    <w:rsid w:val="00B6798C"/>
    <w:rsid w:val="00B71D9D"/>
    <w:rsid w:val="00B7289E"/>
    <w:rsid w:val="00BB47E3"/>
    <w:rsid w:val="00BB5473"/>
    <w:rsid w:val="00BB6E85"/>
    <w:rsid w:val="00BE0EC2"/>
    <w:rsid w:val="00BE366D"/>
    <w:rsid w:val="00C00E88"/>
    <w:rsid w:val="00C04A93"/>
    <w:rsid w:val="00C32B78"/>
    <w:rsid w:val="00C35F7A"/>
    <w:rsid w:val="00C365C8"/>
    <w:rsid w:val="00C50EE7"/>
    <w:rsid w:val="00C67C19"/>
    <w:rsid w:val="00C76C75"/>
    <w:rsid w:val="00CA151A"/>
    <w:rsid w:val="00CC7E37"/>
    <w:rsid w:val="00CE3D6E"/>
    <w:rsid w:val="00D00B7D"/>
    <w:rsid w:val="00D0668F"/>
    <w:rsid w:val="00D14616"/>
    <w:rsid w:val="00D31802"/>
    <w:rsid w:val="00D325B8"/>
    <w:rsid w:val="00D417EA"/>
    <w:rsid w:val="00D44E07"/>
    <w:rsid w:val="00D9576A"/>
    <w:rsid w:val="00DB3E5D"/>
    <w:rsid w:val="00DD64BF"/>
    <w:rsid w:val="00DE7BE5"/>
    <w:rsid w:val="00E062C2"/>
    <w:rsid w:val="00E10346"/>
    <w:rsid w:val="00E23CBE"/>
    <w:rsid w:val="00E2599B"/>
    <w:rsid w:val="00E2744C"/>
    <w:rsid w:val="00E469B5"/>
    <w:rsid w:val="00E569EF"/>
    <w:rsid w:val="00E76AA3"/>
    <w:rsid w:val="00E855B2"/>
    <w:rsid w:val="00E85794"/>
    <w:rsid w:val="00E85BD4"/>
    <w:rsid w:val="00E91565"/>
    <w:rsid w:val="00EA1602"/>
    <w:rsid w:val="00EA2086"/>
    <w:rsid w:val="00EA689E"/>
    <w:rsid w:val="00EB622F"/>
    <w:rsid w:val="00EC03D4"/>
    <w:rsid w:val="00ED00FD"/>
    <w:rsid w:val="00ED2FED"/>
    <w:rsid w:val="00EE7AC1"/>
    <w:rsid w:val="00F1740E"/>
    <w:rsid w:val="00F265A1"/>
    <w:rsid w:val="00F82164"/>
    <w:rsid w:val="00FA179E"/>
    <w:rsid w:val="00FA6B97"/>
    <w:rsid w:val="00FB3E54"/>
    <w:rsid w:val="00FC1324"/>
    <w:rsid w:val="00FE0CE2"/>
    <w:rsid w:val="00FE1CDE"/>
    <w:rsid w:val="00FF1629"/>
    <w:rsid w:val="00FF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17EA"/>
  </w:style>
  <w:style w:type="paragraph" w:styleId="a6">
    <w:name w:val="footer"/>
    <w:basedOn w:val="a"/>
    <w:link w:val="a7"/>
    <w:uiPriority w:val="99"/>
    <w:unhideWhenUsed/>
    <w:rsid w:val="00D4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17EA"/>
  </w:style>
  <w:style w:type="paragraph" w:styleId="a8">
    <w:name w:val="Document Map"/>
    <w:basedOn w:val="a"/>
    <w:link w:val="a9"/>
    <w:uiPriority w:val="99"/>
    <w:semiHidden/>
    <w:unhideWhenUsed/>
    <w:rsid w:val="0094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944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F98D-9E5D-4B56-813F-EC35793D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bgtasm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petent</dc:creator>
  <cp:keywords/>
  <dc:description/>
  <cp:lastModifiedBy>User</cp:lastModifiedBy>
  <cp:revision>46</cp:revision>
  <cp:lastPrinted>2009-11-24T08:08:00Z</cp:lastPrinted>
  <dcterms:created xsi:type="dcterms:W3CDTF">2009-11-24T07:33:00Z</dcterms:created>
  <dcterms:modified xsi:type="dcterms:W3CDTF">2014-05-16T05:38:00Z</dcterms:modified>
</cp:coreProperties>
</file>