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A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0A8B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E17">
        <w:rPr>
          <w:rFonts w:ascii="Times New Roman" w:hAnsi="Times New Roman" w:cs="Times New Roman"/>
          <w:b/>
          <w:sz w:val="28"/>
          <w:szCs w:val="28"/>
        </w:rPr>
        <w:t>свидетельствах на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46E17">
        <w:rPr>
          <w:rFonts w:ascii="Times New Roman" w:hAnsi="Times New Roman" w:cs="Times New Roman"/>
          <w:b/>
          <w:sz w:val="28"/>
          <w:szCs w:val="28"/>
        </w:rPr>
        <w:t>ы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88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8B">
        <w:rPr>
          <w:rFonts w:ascii="Times New Roman" w:hAnsi="Times New Roman" w:cs="Times New Roman"/>
          <w:b/>
          <w:sz w:val="28"/>
          <w:szCs w:val="28"/>
        </w:rPr>
        <w:t xml:space="preserve">и базы данных </w:t>
      </w:r>
    </w:p>
    <w:p w:rsidR="006171B8" w:rsidRDefault="00881B2A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БГТУ им. В.Г. Шухова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>,</w:t>
      </w:r>
      <w:r w:rsidR="00E80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E17"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r w:rsidR="00BE04A5">
        <w:rPr>
          <w:rFonts w:ascii="Times New Roman" w:hAnsi="Times New Roman" w:cs="Times New Roman"/>
          <w:b/>
          <w:sz w:val="28"/>
          <w:szCs w:val="28"/>
        </w:rPr>
        <w:t>в 201</w:t>
      </w:r>
      <w:r w:rsidR="00E80A8B">
        <w:rPr>
          <w:rFonts w:ascii="Times New Roman" w:hAnsi="Times New Roman" w:cs="Times New Roman"/>
          <w:b/>
          <w:sz w:val="28"/>
          <w:szCs w:val="28"/>
        </w:rPr>
        <w:t>2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71B8" w:rsidRDefault="001E1528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5567" w:type="dxa"/>
        <w:tblInd w:w="-717" w:type="dxa"/>
        <w:tblLayout w:type="fixed"/>
        <w:tblLook w:val="05A0"/>
      </w:tblPr>
      <w:tblGrid>
        <w:gridCol w:w="567"/>
        <w:gridCol w:w="1392"/>
        <w:gridCol w:w="2268"/>
        <w:gridCol w:w="7088"/>
        <w:gridCol w:w="1701"/>
        <w:gridCol w:w="2551"/>
      </w:tblGrid>
      <w:tr w:rsidR="00E57085" w:rsidRPr="00411950" w:rsidTr="002F5E72">
        <w:tc>
          <w:tcPr>
            <w:tcW w:w="567" w:type="dxa"/>
          </w:tcPr>
          <w:p w:rsidR="00E57085" w:rsidRPr="00411950" w:rsidRDefault="00E57085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57085" w:rsidRPr="00411950" w:rsidRDefault="00E57085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085" w:rsidRPr="00411950" w:rsidRDefault="00E57085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57085" w:rsidRPr="00E57085" w:rsidRDefault="00E57085" w:rsidP="0094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85"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7085" w:rsidRPr="00411950" w:rsidRDefault="00E57085" w:rsidP="00E5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088" w:type="dxa"/>
          </w:tcPr>
          <w:p w:rsidR="00E57085" w:rsidRPr="00411950" w:rsidRDefault="00E57085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E57085" w:rsidRDefault="00E57085" w:rsidP="0004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7085" w:rsidRDefault="00E57085" w:rsidP="0004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  <w:p w:rsidR="00E57085" w:rsidRPr="00411950" w:rsidRDefault="00E57085" w:rsidP="00040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085" w:rsidRPr="00411950" w:rsidRDefault="00E57085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E57085" w:rsidRPr="00A509FE" w:rsidTr="002F5E72">
        <w:tc>
          <w:tcPr>
            <w:tcW w:w="567" w:type="dxa"/>
          </w:tcPr>
          <w:p w:rsidR="00E57085" w:rsidRPr="008C793A" w:rsidRDefault="00E57085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57085" w:rsidRPr="008C793A" w:rsidRDefault="00E57085" w:rsidP="00944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57085" w:rsidRPr="008C793A" w:rsidRDefault="00E57085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E57085" w:rsidRPr="008C793A" w:rsidRDefault="00E57085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57085" w:rsidRPr="008C793A" w:rsidRDefault="00E57085" w:rsidP="00040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57085" w:rsidRPr="008C793A" w:rsidRDefault="00E57085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7085" w:rsidRPr="00A509FE" w:rsidTr="002F5E72">
        <w:trPr>
          <w:trHeight w:val="566"/>
        </w:trPr>
        <w:tc>
          <w:tcPr>
            <w:tcW w:w="567" w:type="dxa"/>
          </w:tcPr>
          <w:p w:rsidR="00E57085" w:rsidRPr="00A509FE" w:rsidRDefault="00E57085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57085" w:rsidRDefault="00E57085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19-11</w:t>
            </w:r>
          </w:p>
        </w:tc>
        <w:tc>
          <w:tcPr>
            <w:tcW w:w="2268" w:type="dxa"/>
          </w:tcPr>
          <w:p w:rsidR="00E57085" w:rsidRPr="00E57085" w:rsidRDefault="00E57085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0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2012611599</w:t>
            </w:r>
          </w:p>
          <w:p w:rsidR="00E57085" w:rsidRDefault="00282C26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  <w:p w:rsidR="00E57085" w:rsidRPr="006D7354" w:rsidRDefault="00E57085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7085" w:rsidRDefault="00E57085" w:rsidP="0088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тепловой работы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мышленных печей и топок</w:t>
            </w:r>
          </w:p>
        </w:tc>
        <w:tc>
          <w:tcPr>
            <w:tcW w:w="1701" w:type="dxa"/>
          </w:tcPr>
          <w:p w:rsidR="00E57085" w:rsidRDefault="00E57085" w:rsidP="000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</w:p>
        </w:tc>
        <w:tc>
          <w:tcPr>
            <w:tcW w:w="2551" w:type="dxa"/>
          </w:tcPr>
          <w:p w:rsidR="00E57085" w:rsidRPr="00282C26" w:rsidRDefault="00E57085" w:rsidP="00887F6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Рязанцев О.А.</w:t>
            </w:r>
          </w:p>
          <w:p w:rsidR="00E57085" w:rsidRPr="00282C26" w:rsidRDefault="00E57085" w:rsidP="00887F6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Трулев</w:t>
            </w:r>
            <w:proofErr w:type="spellEnd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 xml:space="preserve"> А.В.</w:t>
            </w:r>
          </w:p>
          <w:p w:rsidR="00E57085" w:rsidRPr="00282C26" w:rsidRDefault="00E57085" w:rsidP="00887F6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Кузнецов В.А.</w:t>
            </w:r>
          </w:p>
        </w:tc>
      </w:tr>
      <w:tr w:rsidR="00B3088A" w:rsidRPr="00A509FE" w:rsidTr="002F5E72">
        <w:trPr>
          <w:trHeight w:val="566"/>
        </w:trPr>
        <w:tc>
          <w:tcPr>
            <w:tcW w:w="567" w:type="dxa"/>
          </w:tcPr>
          <w:p w:rsidR="00B3088A" w:rsidRPr="00A509FE" w:rsidRDefault="00B3088A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3088A" w:rsidRDefault="00B3088A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268" w:type="dxa"/>
          </w:tcPr>
          <w:p w:rsidR="00B3088A" w:rsidRDefault="00B3088A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2012614199</w:t>
            </w:r>
          </w:p>
          <w:p w:rsidR="00B3088A" w:rsidRPr="00B3088A" w:rsidRDefault="00282C26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12.05.2012</w:t>
            </w:r>
          </w:p>
        </w:tc>
        <w:tc>
          <w:tcPr>
            <w:tcW w:w="7088" w:type="dxa"/>
          </w:tcPr>
          <w:p w:rsidR="00B3088A" w:rsidRDefault="00B3088A" w:rsidP="0088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процесса теплообмена в полом сечении конде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сатного котла</w:t>
            </w:r>
          </w:p>
        </w:tc>
        <w:tc>
          <w:tcPr>
            <w:tcW w:w="1701" w:type="dxa"/>
          </w:tcPr>
          <w:p w:rsidR="00B3088A" w:rsidRDefault="00282C26" w:rsidP="000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</w:p>
        </w:tc>
        <w:tc>
          <w:tcPr>
            <w:tcW w:w="2551" w:type="dxa"/>
          </w:tcPr>
          <w:p w:rsidR="00B3088A" w:rsidRPr="00282C26" w:rsidRDefault="00282C26" w:rsidP="00887F6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Украинский В.А.</w:t>
            </w:r>
          </w:p>
          <w:p w:rsidR="00282C26" w:rsidRPr="00282C26" w:rsidRDefault="00282C26" w:rsidP="00887F6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Трубаев</w:t>
            </w:r>
            <w:proofErr w:type="spellEnd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 xml:space="preserve"> П.А.</w:t>
            </w:r>
          </w:p>
          <w:p w:rsidR="00282C26" w:rsidRPr="00282C26" w:rsidRDefault="00282C26" w:rsidP="00887F6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Погонин</w:t>
            </w:r>
            <w:proofErr w:type="spellEnd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 xml:space="preserve"> А.А.</w:t>
            </w:r>
          </w:p>
        </w:tc>
      </w:tr>
      <w:tr w:rsidR="00282C26" w:rsidRPr="00A509FE" w:rsidTr="002F5E72">
        <w:trPr>
          <w:trHeight w:val="566"/>
        </w:trPr>
        <w:tc>
          <w:tcPr>
            <w:tcW w:w="567" w:type="dxa"/>
          </w:tcPr>
          <w:p w:rsidR="00282C26" w:rsidRDefault="00282C26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282C26" w:rsidRDefault="00282C26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2268" w:type="dxa"/>
          </w:tcPr>
          <w:p w:rsidR="00282C26" w:rsidRDefault="00F731A5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2012614265</w:t>
            </w:r>
          </w:p>
          <w:p w:rsidR="00F731A5" w:rsidRPr="00F731A5" w:rsidRDefault="00F731A5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A5">
              <w:rPr>
                <w:rFonts w:ascii="Times New Roman" w:hAnsi="Times New Roman" w:cs="Times New Roman"/>
                <w:sz w:val="28"/>
                <w:szCs w:val="28"/>
              </w:rPr>
              <w:t>14.05.2012</w:t>
            </w:r>
          </w:p>
        </w:tc>
        <w:tc>
          <w:tcPr>
            <w:tcW w:w="7088" w:type="dxa"/>
          </w:tcPr>
          <w:p w:rsidR="00282C26" w:rsidRDefault="00BA0FD3" w:rsidP="0088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оперативного контроля работы и теплового анализа режимов работы конденсатного котла</w:t>
            </w:r>
          </w:p>
        </w:tc>
        <w:tc>
          <w:tcPr>
            <w:tcW w:w="1701" w:type="dxa"/>
          </w:tcPr>
          <w:p w:rsidR="00282C26" w:rsidRDefault="00BA0FD3" w:rsidP="000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</w:p>
        </w:tc>
        <w:tc>
          <w:tcPr>
            <w:tcW w:w="2551" w:type="dxa"/>
          </w:tcPr>
          <w:p w:rsidR="00BA0FD3" w:rsidRPr="00282C26" w:rsidRDefault="00BA0FD3" w:rsidP="00BA0FD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Украинский В.А.</w:t>
            </w:r>
          </w:p>
          <w:p w:rsidR="00BA0FD3" w:rsidRPr="00282C26" w:rsidRDefault="00BA0FD3" w:rsidP="00BA0FD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Трубаев</w:t>
            </w:r>
            <w:proofErr w:type="spellEnd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 xml:space="preserve"> П.А.</w:t>
            </w:r>
          </w:p>
          <w:p w:rsidR="00282C26" w:rsidRPr="00282C26" w:rsidRDefault="00BA0FD3" w:rsidP="00BA0FD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>Погонин</w:t>
            </w:r>
            <w:proofErr w:type="spellEnd"/>
            <w:r w:rsidRPr="00282C26">
              <w:rPr>
                <w:rFonts w:ascii="Times New Roman" w:hAnsi="Times New Roman" w:cs="Times New Roman"/>
                <w:sz w:val="28"/>
                <w:szCs w:val="26"/>
              </w:rPr>
              <w:t xml:space="preserve"> А.А.</w:t>
            </w:r>
          </w:p>
        </w:tc>
      </w:tr>
      <w:tr w:rsidR="00BA0FD3" w:rsidRPr="00A509FE" w:rsidTr="002F5E72">
        <w:trPr>
          <w:trHeight w:val="566"/>
        </w:trPr>
        <w:tc>
          <w:tcPr>
            <w:tcW w:w="567" w:type="dxa"/>
          </w:tcPr>
          <w:p w:rsidR="00BA0FD3" w:rsidRDefault="00BA0FD3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A0FD3" w:rsidRDefault="00BA0FD3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</w:t>
            </w:r>
          </w:p>
        </w:tc>
        <w:tc>
          <w:tcPr>
            <w:tcW w:w="2268" w:type="dxa"/>
          </w:tcPr>
          <w:p w:rsidR="00BA0FD3" w:rsidRDefault="00BA0FD3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2012614705</w:t>
            </w:r>
          </w:p>
          <w:p w:rsidR="00BA0FD3" w:rsidRPr="00BC3F63" w:rsidRDefault="00BC3F63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F63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  <w:tc>
          <w:tcPr>
            <w:tcW w:w="7088" w:type="dxa"/>
          </w:tcPr>
          <w:p w:rsidR="00BA0FD3" w:rsidRDefault="00BC3F63" w:rsidP="00BC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моделирования обработки бандажа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версальным встраиваемым станком модели УВС-01</w:t>
            </w:r>
            <w:r w:rsidR="00AD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231" w:rsidRPr="000C4B84">
              <w:rPr>
                <w:rFonts w:ascii="Times New Roman" w:hAnsi="Times New Roman" w:cs="Times New Roman"/>
                <w:sz w:val="28"/>
                <w:szCs w:val="28"/>
              </w:rPr>
              <w:t>с у</w:t>
            </w:r>
            <w:r w:rsidR="00AD1231" w:rsidRPr="000C4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1231" w:rsidRPr="000C4B84">
              <w:rPr>
                <w:rFonts w:ascii="Times New Roman" w:hAnsi="Times New Roman" w:cs="Times New Roman"/>
                <w:sz w:val="28"/>
                <w:szCs w:val="28"/>
              </w:rPr>
              <w:t>тановленным на нем динамическим самоустанавлива</w:t>
            </w:r>
            <w:r w:rsidR="00AD1231" w:rsidRPr="000C4B8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D1231" w:rsidRPr="000C4B84">
              <w:rPr>
                <w:rFonts w:ascii="Times New Roman" w:hAnsi="Times New Roman" w:cs="Times New Roman"/>
                <w:sz w:val="28"/>
                <w:szCs w:val="28"/>
              </w:rPr>
              <w:t>щимся суппортом с двумя роликами</w:t>
            </w:r>
          </w:p>
        </w:tc>
        <w:tc>
          <w:tcPr>
            <w:tcW w:w="1701" w:type="dxa"/>
          </w:tcPr>
          <w:p w:rsidR="00BA0FD3" w:rsidRDefault="00AD1231" w:rsidP="000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551" w:type="dxa"/>
          </w:tcPr>
          <w:p w:rsidR="00AD1231" w:rsidRDefault="00AD1231" w:rsidP="00AD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B84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0C4B8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D1231" w:rsidRDefault="00AD1231" w:rsidP="00AD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AD1231" w:rsidRDefault="00AD1231" w:rsidP="00AD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  <w:p w:rsidR="00BA0FD3" w:rsidRPr="00282C26" w:rsidRDefault="00AD1231" w:rsidP="00AD123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А.С.</w:t>
            </w:r>
            <w:r w:rsidRPr="000C4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1231" w:rsidRPr="00A509FE" w:rsidTr="002F5E72">
        <w:trPr>
          <w:trHeight w:val="566"/>
        </w:trPr>
        <w:tc>
          <w:tcPr>
            <w:tcW w:w="567" w:type="dxa"/>
          </w:tcPr>
          <w:p w:rsidR="00AD1231" w:rsidRDefault="00AD1231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AD1231" w:rsidRDefault="00AD1231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</w:p>
        </w:tc>
        <w:tc>
          <w:tcPr>
            <w:tcW w:w="2268" w:type="dxa"/>
          </w:tcPr>
          <w:p w:rsidR="00AD1231" w:rsidRDefault="00AD1231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2012615268</w:t>
            </w:r>
          </w:p>
          <w:p w:rsidR="00AD1231" w:rsidRPr="00AD1231" w:rsidRDefault="00AD1231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31">
              <w:rPr>
                <w:rFonts w:ascii="Times New Roman" w:hAnsi="Times New Roman" w:cs="Times New Roman"/>
                <w:sz w:val="28"/>
                <w:szCs w:val="28"/>
              </w:rPr>
              <w:t>09.06.2012</w:t>
            </w:r>
          </w:p>
        </w:tc>
        <w:tc>
          <w:tcPr>
            <w:tcW w:w="7088" w:type="dxa"/>
          </w:tcPr>
          <w:p w:rsidR="00AD1231" w:rsidRDefault="00FE0C97" w:rsidP="00BC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97">
              <w:rPr>
                <w:rFonts w:ascii="Times New Roman" w:hAnsi="Times New Roman"/>
                <w:sz w:val="28"/>
                <w:szCs w:val="26"/>
              </w:rPr>
              <w:t>Виртуальный стенд для проведения численных экспер</w:t>
            </w:r>
            <w:r w:rsidRPr="00FE0C97">
              <w:rPr>
                <w:rFonts w:ascii="Times New Roman" w:hAnsi="Times New Roman"/>
                <w:sz w:val="28"/>
                <w:szCs w:val="26"/>
              </w:rPr>
              <w:t>и</w:t>
            </w:r>
            <w:r w:rsidRPr="00FE0C97">
              <w:rPr>
                <w:rFonts w:ascii="Times New Roman" w:hAnsi="Times New Roman"/>
                <w:sz w:val="28"/>
                <w:szCs w:val="26"/>
              </w:rPr>
              <w:t>ментов по расчету конструктивно-технологических п</w:t>
            </w:r>
            <w:r w:rsidRPr="00FE0C97">
              <w:rPr>
                <w:rFonts w:ascii="Times New Roman" w:hAnsi="Times New Roman"/>
                <w:sz w:val="28"/>
                <w:szCs w:val="26"/>
              </w:rPr>
              <w:t>а</w:t>
            </w:r>
            <w:r w:rsidRPr="00FE0C97">
              <w:rPr>
                <w:rFonts w:ascii="Times New Roman" w:hAnsi="Times New Roman"/>
                <w:sz w:val="28"/>
                <w:szCs w:val="26"/>
              </w:rPr>
              <w:t>раметров шаровых барабанных мельниц</w:t>
            </w:r>
          </w:p>
        </w:tc>
        <w:tc>
          <w:tcPr>
            <w:tcW w:w="1701" w:type="dxa"/>
          </w:tcPr>
          <w:p w:rsidR="00AD1231" w:rsidRDefault="00FE0C97" w:rsidP="000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</w:t>
            </w:r>
          </w:p>
        </w:tc>
        <w:tc>
          <w:tcPr>
            <w:tcW w:w="2551" w:type="dxa"/>
          </w:tcPr>
          <w:p w:rsidR="00FE0C97" w:rsidRPr="00FE0C97" w:rsidRDefault="00FE0C97" w:rsidP="00FE0C97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FE0C97">
              <w:rPr>
                <w:rFonts w:ascii="Times New Roman" w:hAnsi="Times New Roman"/>
                <w:sz w:val="28"/>
                <w:szCs w:val="26"/>
              </w:rPr>
              <w:t>Трухачев</w:t>
            </w:r>
            <w:proofErr w:type="spellEnd"/>
            <w:r w:rsidRPr="00FE0C97">
              <w:rPr>
                <w:rFonts w:ascii="Times New Roman" w:hAnsi="Times New Roman"/>
                <w:sz w:val="28"/>
                <w:szCs w:val="26"/>
              </w:rPr>
              <w:t xml:space="preserve"> С.С.</w:t>
            </w:r>
          </w:p>
          <w:p w:rsidR="00FE0C97" w:rsidRPr="00FE0C97" w:rsidRDefault="00FE0C97" w:rsidP="00FE0C97">
            <w:pPr>
              <w:rPr>
                <w:rFonts w:ascii="Times New Roman" w:hAnsi="Times New Roman"/>
                <w:sz w:val="28"/>
                <w:szCs w:val="26"/>
              </w:rPr>
            </w:pPr>
            <w:r w:rsidRPr="00FE0C97">
              <w:rPr>
                <w:rFonts w:ascii="Times New Roman" w:hAnsi="Times New Roman"/>
                <w:sz w:val="28"/>
                <w:szCs w:val="26"/>
              </w:rPr>
              <w:t>Ломакин В.В.</w:t>
            </w:r>
          </w:p>
          <w:p w:rsidR="00FE0C97" w:rsidRPr="00FE0C97" w:rsidRDefault="00FE0C97" w:rsidP="00FE0C97">
            <w:pPr>
              <w:rPr>
                <w:rFonts w:ascii="Times New Roman" w:hAnsi="Times New Roman"/>
                <w:sz w:val="28"/>
                <w:szCs w:val="26"/>
              </w:rPr>
            </w:pPr>
            <w:r w:rsidRPr="00FE0C97">
              <w:rPr>
                <w:rFonts w:ascii="Times New Roman" w:hAnsi="Times New Roman"/>
                <w:sz w:val="28"/>
                <w:szCs w:val="26"/>
              </w:rPr>
              <w:t>Ханин С.И.</w:t>
            </w:r>
          </w:p>
          <w:p w:rsidR="00AD1231" w:rsidRPr="000C4B84" w:rsidRDefault="00FE0C97" w:rsidP="00FE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C97">
              <w:rPr>
                <w:rFonts w:ascii="Times New Roman" w:hAnsi="Times New Roman"/>
                <w:sz w:val="28"/>
                <w:szCs w:val="26"/>
              </w:rPr>
              <w:t>Старченко</w:t>
            </w:r>
            <w:proofErr w:type="spellEnd"/>
            <w:r w:rsidRPr="00FE0C97">
              <w:rPr>
                <w:rFonts w:ascii="Times New Roman" w:hAnsi="Times New Roman"/>
                <w:sz w:val="28"/>
                <w:szCs w:val="26"/>
              </w:rPr>
              <w:t xml:space="preserve"> Д.Н.</w:t>
            </w:r>
          </w:p>
        </w:tc>
      </w:tr>
      <w:tr w:rsidR="00FE0C97" w:rsidRPr="00A509FE" w:rsidTr="002F5E72">
        <w:trPr>
          <w:trHeight w:val="566"/>
        </w:trPr>
        <w:tc>
          <w:tcPr>
            <w:tcW w:w="567" w:type="dxa"/>
          </w:tcPr>
          <w:p w:rsidR="00FE0C97" w:rsidRDefault="00FE0C97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0C97" w:rsidRDefault="00FE0C97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</w:p>
        </w:tc>
        <w:tc>
          <w:tcPr>
            <w:tcW w:w="2268" w:type="dxa"/>
          </w:tcPr>
          <w:p w:rsidR="00FE0C97" w:rsidRDefault="00FE0C97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2012615269</w:t>
            </w:r>
          </w:p>
          <w:p w:rsidR="00FE0C97" w:rsidRPr="00866759" w:rsidRDefault="00FE0C97" w:rsidP="0088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59">
              <w:rPr>
                <w:rFonts w:ascii="Times New Roman" w:hAnsi="Times New Roman" w:cs="Times New Roman"/>
                <w:sz w:val="28"/>
                <w:szCs w:val="28"/>
              </w:rPr>
              <w:t>09.06.2012</w:t>
            </w:r>
          </w:p>
        </w:tc>
        <w:tc>
          <w:tcPr>
            <w:tcW w:w="7088" w:type="dxa"/>
          </w:tcPr>
          <w:p w:rsidR="00FE0C97" w:rsidRPr="00FE0C97" w:rsidRDefault="00866759" w:rsidP="00BC3F63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66759">
              <w:rPr>
                <w:rFonts w:ascii="Times New Roman" w:hAnsi="Times New Roman"/>
                <w:sz w:val="28"/>
                <w:szCs w:val="26"/>
              </w:rPr>
              <w:t>Программа мониторинга распределенных технологич</w:t>
            </w:r>
            <w:r w:rsidRPr="00866759">
              <w:rPr>
                <w:rFonts w:ascii="Times New Roman" w:hAnsi="Times New Roman"/>
                <w:sz w:val="28"/>
                <w:szCs w:val="26"/>
              </w:rPr>
              <w:t>е</w:t>
            </w:r>
            <w:r w:rsidRPr="00866759">
              <w:rPr>
                <w:rFonts w:ascii="Times New Roman" w:hAnsi="Times New Roman"/>
                <w:sz w:val="28"/>
                <w:szCs w:val="26"/>
              </w:rPr>
              <w:t xml:space="preserve">ских параметров на основе </w:t>
            </w:r>
            <w:r w:rsidRPr="00866759">
              <w:rPr>
                <w:rFonts w:ascii="Times New Roman" w:hAnsi="Times New Roman"/>
                <w:sz w:val="28"/>
                <w:szCs w:val="26"/>
                <w:lang w:val="en-US"/>
              </w:rPr>
              <w:t>WEB</w:t>
            </w:r>
            <w:r w:rsidRPr="00866759">
              <w:rPr>
                <w:rFonts w:ascii="Times New Roman" w:hAnsi="Times New Roman"/>
                <w:sz w:val="28"/>
                <w:szCs w:val="26"/>
              </w:rPr>
              <w:t>-базированного доступа</w:t>
            </w:r>
          </w:p>
        </w:tc>
        <w:tc>
          <w:tcPr>
            <w:tcW w:w="1701" w:type="dxa"/>
          </w:tcPr>
          <w:p w:rsidR="00FE0C97" w:rsidRDefault="00866759" w:rsidP="0004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551" w:type="dxa"/>
          </w:tcPr>
          <w:p w:rsidR="00866759" w:rsidRPr="00866759" w:rsidRDefault="00866759" w:rsidP="00866759">
            <w:pPr>
              <w:rPr>
                <w:rFonts w:ascii="Times New Roman" w:hAnsi="Times New Roman"/>
                <w:sz w:val="28"/>
                <w:szCs w:val="26"/>
              </w:rPr>
            </w:pPr>
            <w:r w:rsidRPr="00866759">
              <w:rPr>
                <w:rFonts w:ascii="Times New Roman" w:hAnsi="Times New Roman"/>
                <w:sz w:val="28"/>
                <w:szCs w:val="26"/>
              </w:rPr>
              <w:t>Белоусов А.В.</w:t>
            </w:r>
          </w:p>
          <w:p w:rsidR="00866759" w:rsidRPr="00866759" w:rsidRDefault="00866759" w:rsidP="00866759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866759">
              <w:rPr>
                <w:rFonts w:ascii="Times New Roman" w:hAnsi="Times New Roman"/>
                <w:sz w:val="28"/>
                <w:szCs w:val="26"/>
              </w:rPr>
              <w:t>Быстров</w:t>
            </w:r>
            <w:proofErr w:type="spellEnd"/>
            <w:r w:rsidRPr="00866759">
              <w:rPr>
                <w:rFonts w:ascii="Times New Roman" w:hAnsi="Times New Roman"/>
                <w:sz w:val="28"/>
                <w:szCs w:val="26"/>
              </w:rPr>
              <w:t xml:space="preserve"> А.Б.</w:t>
            </w:r>
          </w:p>
          <w:p w:rsidR="00866759" w:rsidRPr="00866759" w:rsidRDefault="00866759" w:rsidP="00866759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866759">
              <w:rPr>
                <w:rFonts w:ascii="Times New Roman" w:hAnsi="Times New Roman"/>
                <w:sz w:val="28"/>
                <w:szCs w:val="26"/>
              </w:rPr>
              <w:t>Кошлич</w:t>
            </w:r>
            <w:proofErr w:type="spellEnd"/>
            <w:r w:rsidRPr="00866759">
              <w:rPr>
                <w:rFonts w:ascii="Times New Roman" w:hAnsi="Times New Roman"/>
                <w:sz w:val="28"/>
                <w:szCs w:val="26"/>
              </w:rPr>
              <w:t xml:space="preserve"> Ю.А.</w:t>
            </w:r>
          </w:p>
          <w:p w:rsidR="00FE0C97" w:rsidRPr="00FE0C97" w:rsidRDefault="00866759" w:rsidP="00866759">
            <w:pPr>
              <w:rPr>
                <w:rFonts w:ascii="Times New Roman" w:hAnsi="Times New Roman"/>
                <w:sz w:val="28"/>
                <w:szCs w:val="26"/>
              </w:rPr>
            </w:pPr>
            <w:r w:rsidRPr="00866759">
              <w:rPr>
                <w:rFonts w:ascii="Times New Roman" w:hAnsi="Times New Roman"/>
                <w:sz w:val="28"/>
                <w:szCs w:val="26"/>
              </w:rPr>
              <w:t>Доценко Д.Ю.</w:t>
            </w:r>
          </w:p>
        </w:tc>
      </w:tr>
      <w:tr w:rsidR="00384C59" w:rsidRPr="00384C59" w:rsidTr="002F5E72">
        <w:trPr>
          <w:trHeight w:val="1084"/>
        </w:trPr>
        <w:tc>
          <w:tcPr>
            <w:tcW w:w="567" w:type="dxa"/>
          </w:tcPr>
          <w:p w:rsidR="00384C59" w:rsidRPr="00384C59" w:rsidRDefault="00384C59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384C59" w:rsidRPr="00384C59" w:rsidRDefault="00384C59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C59">
              <w:rPr>
                <w:rFonts w:ascii="Times New Roman" w:hAnsi="Times New Roman"/>
                <w:sz w:val="28"/>
                <w:szCs w:val="28"/>
              </w:rPr>
              <w:t>5-12</w:t>
            </w:r>
          </w:p>
        </w:tc>
        <w:tc>
          <w:tcPr>
            <w:tcW w:w="2268" w:type="dxa"/>
          </w:tcPr>
          <w:p w:rsidR="00384C59" w:rsidRPr="00384C59" w:rsidRDefault="00384C59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4C59">
              <w:rPr>
                <w:rFonts w:ascii="Times New Roman" w:hAnsi="Times New Roman"/>
                <w:sz w:val="28"/>
                <w:szCs w:val="28"/>
                <w:u w:val="single"/>
              </w:rPr>
              <w:t>2012615855</w:t>
            </w:r>
          </w:p>
          <w:p w:rsidR="00384C59" w:rsidRPr="00F01520" w:rsidRDefault="00384C59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20">
              <w:rPr>
                <w:rFonts w:ascii="Times New Roman" w:hAnsi="Times New Roman"/>
                <w:sz w:val="28"/>
                <w:szCs w:val="28"/>
              </w:rPr>
              <w:t>27.06.2012</w:t>
            </w:r>
          </w:p>
          <w:p w:rsidR="00384C59" w:rsidRPr="00384C59" w:rsidRDefault="00384C59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088" w:type="dxa"/>
          </w:tcPr>
          <w:p w:rsidR="00384C59" w:rsidRPr="00384C59" w:rsidRDefault="00384C59" w:rsidP="00714A85">
            <w:pPr>
              <w:rPr>
                <w:rFonts w:ascii="Times New Roman" w:hAnsi="Times New Roman"/>
                <w:sz w:val="28"/>
                <w:szCs w:val="28"/>
              </w:rPr>
            </w:pPr>
            <w:r w:rsidRPr="00384C59">
              <w:rPr>
                <w:rFonts w:ascii="Times New Roman" w:hAnsi="Times New Roman"/>
                <w:sz w:val="28"/>
                <w:szCs w:val="28"/>
              </w:rPr>
              <w:t xml:space="preserve">Система расчета и визуализации параметров </w:t>
            </w:r>
            <w:proofErr w:type="gramStart"/>
            <w:r w:rsidRPr="00384C59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End"/>
            <w:r w:rsidRPr="00384C59">
              <w:rPr>
                <w:rFonts w:ascii="Times New Roman" w:hAnsi="Times New Roman"/>
                <w:sz w:val="28"/>
                <w:szCs w:val="28"/>
              </w:rPr>
              <w:t xml:space="preserve"> мелющих тел в корпусе шаровой барабанной мельницы</w:t>
            </w:r>
          </w:p>
        </w:tc>
        <w:tc>
          <w:tcPr>
            <w:tcW w:w="1701" w:type="dxa"/>
          </w:tcPr>
          <w:p w:rsidR="00384C59" w:rsidRPr="00384C59" w:rsidRDefault="00384C59" w:rsidP="0038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C59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551" w:type="dxa"/>
          </w:tcPr>
          <w:p w:rsidR="00384C59" w:rsidRPr="00384C59" w:rsidRDefault="00384C59" w:rsidP="003D74F9">
            <w:pPr>
              <w:rPr>
                <w:rFonts w:ascii="Times New Roman" w:hAnsi="Times New Roman"/>
                <w:sz w:val="28"/>
                <w:szCs w:val="28"/>
              </w:rPr>
            </w:pPr>
            <w:r w:rsidRPr="00384C59">
              <w:rPr>
                <w:rFonts w:ascii="Times New Roman" w:hAnsi="Times New Roman"/>
                <w:sz w:val="28"/>
                <w:szCs w:val="28"/>
              </w:rPr>
              <w:t>Старченко Д.Н.</w:t>
            </w:r>
          </w:p>
          <w:p w:rsidR="00384C59" w:rsidRPr="00384C59" w:rsidRDefault="00384C59" w:rsidP="003D74F9">
            <w:pPr>
              <w:rPr>
                <w:rFonts w:ascii="Times New Roman" w:hAnsi="Times New Roman"/>
                <w:sz w:val="28"/>
                <w:szCs w:val="28"/>
              </w:rPr>
            </w:pPr>
            <w:r w:rsidRPr="00384C59">
              <w:rPr>
                <w:rFonts w:ascii="Times New Roman" w:hAnsi="Times New Roman"/>
                <w:sz w:val="28"/>
                <w:szCs w:val="28"/>
              </w:rPr>
              <w:t>Ханин С.И.</w:t>
            </w:r>
          </w:p>
          <w:p w:rsidR="00384C59" w:rsidRPr="00384C59" w:rsidRDefault="00384C59" w:rsidP="003D74F9">
            <w:pPr>
              <w:rPr>
                <w:rFonts w:ascii="Times New Roman" w:hAnsi="Times New Roman"/>
                <w:sz w:val="28"/>
                <w:szCs w:val="28"/>
              </w:rPr>
            </w:pPr>
            <w:r w:rsidRPr="00384C59">
              <w:rPr>
                <w:rFonts w:ascii="Times New Roman" w:hAnsi="Times New Roman"/>
                <w:sz w:val="28"/>
                <w:szCs w:val="28"/>
              </w:rPr>
              <w:t>Трухачев С.С.</w:t>
            </w:r>
          </w:p>
        </w:tc>
      </w:tr>
      <w:tr w:rsidR="00384C59" w:rsidRPr="00384C59" w:rsidTr="002F5E72">
        <w:trPr>
          <w:trHeight w:val="985"/>
        </w:trPr>
        <w:tc>
          <w:tcPr>
            <w:tcW w:w="567" w:type="dxa"/>
          </w:tcPr>
          <w:p w:rsidR="00384C59" w:rsidRPr="00384C59" w:rsidRDefault="00F01520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384C59" w:rsidRPr="00384C59" w:rsidRDefault="00F01520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2268" w:type="dxa"/>
          </w:tcPr>
          <w:p w:rsidR="00384C59" w:rsidRPr="00F01520" w:rsidRDefault="00F01520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1520">
              <w:rPr>
                <w:rFonts w:ascii="Times New Roman" w:hAnsi="Times New Roman"/>
                <w:sz w:val="28"/>
                <w:szCs w:val="28"/>
                <w:u w:val="single"/>
              </w:rPr>
              <w:t>2012616514</w:t>
            </w:r>
          </w:p>
          <w:p w:rsidR="00F01520" w:rsidRPr="00384C59" w:rsidRDefault="00F01520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19.07.2012</w:t>
            </w:r>
          </w:p>
        </w:tc>
        <w:tc>
          <w:tcPr>
            <w:tcW w:w="7088" w:type="dxa"/>
          </w:tcPr>
          <w:p w:rsidR="00384C59" w:rsidRPr="00384C59" w:rsidRDefault="00F01520" w:rsidP="00F01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моделирования взаимодействия пучка выс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коэнергетического </w:t>
            </w:r>
            <w:r w:rsidR="00CC16FC">
              <w:rPr>
                <w:rFonts w:ascii="Times New Roman" w:hAnsi="Times New Roman"/>
                <w:sz w:val="28"/>
                <w:szCs w:val="28"/>
              </w:rPr>
              <w:t>ионизирующего излучения с вещес</w:t>
            </w:r>
            <w:r w:rsidR="00CC16FC">
              <w:rPr>
                <w:rFonts w:ascii="Times New Roman" w:hAnsi="Times New Roman"/>
                <w:sz w:val="28"/>
                <w:szCs w:val="28"/>
              </w:rPr>
              <w:t>т</w:t>
            </w:r>
            <w:r w:rsidR="00CC16FC">
              <w:rPr>
                <w:rFonts w:ascii="Times New Roman" w:hAnsi="Times New Roman"/>
                <w:sz w:val="28"/>
                <w:szCs w:val="28"/>
              </w:rPr>
              <w:t>вом</w:t>
            </w:r>
          </w:p>
        </w:tc>
        <w:tc>
          <w:tcPr>
            <w:tcW w:w="1701" w:type="dxa"/>
          </w:tcPr>
          <w:p w:rsidR="00384C59" w:rsidRPr="00384C59" w:rsidRDefault="00CC16FC" w:rsidP="00CC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НХ</w:t>
            </w:r>
          </w:p>
        </w:tc>
        <w:tc>
          <w:tcPr>
            <w:tcW w:w="2551" w:type="dxa"/>
          </w:tcPr>
          <w:p w:rsidR="00384C59" w:rsidRDefault="00CC16FC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В.И.</w:t>
            </w:r>
          </w:p>
          <w:p w:rsidR="00CC16FC" w:rsidRDefault="00CC16FC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Н.И.</w:t>
            </w:r>
          </w:p>
          <w:p w:rsidR="00CC16FC" w:rsidRPr="00384C59" w:rsidRDefault="00CC16FC" w:rsidP="003D74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Едаменко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E66268" w:rsidRPr="00384C59" w:rsidTr="002F5E72">
        <w:trPr>
          <w:trHeight w:val="832"/>
        </w:trPr>
        <w:tc>
          <w:tcPr>
            <w:tcW w:w="567" w:type="dxa"/>
          </w:tcPr>
          <w:p w:rsidR="00E66268" w:rsidRDefault="00E66268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66268" w:rsidRDefault="00E66268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2268" w:type="dxa"/>
          </w:tcPr>
          <w:p w:rsidR="00E66268" w:rsidRDefault="00E66268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2012617186</w:t>
            </w:r>
          </w:p>
          <w:p w:rsidR="00E66268" w:rsidRPr="00E66268" w:rsidRDefault="00E66268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268">
              <w:rPr>
                <w:rFonts w:ascii="Times New Roman" w:hAnsi="Times New Roman"/>
                <w:sz w:val="28"/>
                <w:szCs w:val="28"/>
              </w:rPr>
              <w:t>10.08.2012</w:t>
            </w:r>
          </w:p>
        </w:tc>
        <w:tc>
          <w:tcPr>
            <w:tcW w:w="7088" w:type="dxa"/>
          </w:tcPr>
          <w:p w:rsidR="00E66268" w:rsidRDefault="00E66268" w:rsidP="00F01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Компьютерное моделирование горения и теплообмена в цилиндрической топке водонагревателя</w:t>
            </w:r>
          </w:p>
        </w:tc>
        <w:tc>
          <w:tcPr>
            <w:tcW w:w="1701" w:type="dxa"/>
          </w:tcPr>
          <w:p w:rsidR="00E66268" w:rsidRDefault="00E66268" w:rsidP="00CC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</w:t>
            </w:r>
          </w:p>
        </w:tc>
        <w:tc>
          <w:tcPr>
            <w:tcW w:w="2551" w:type="dxa"/>
          </w:tcPr>
          <w:p w:rsidR="00E66268" w:rsidRDefault="00E66268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В.А.</w:t>
            </w:r>
          </w:p>
          <w:p w:rsidR="00E66268" w:rsidRDefault="00E66268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А.В.</w:t>
            </w:r>
          </w:p>
        </w:tc>
      </w:tr>
      <w:tr w:rsidR="005312AA" w:rsidRPr="00384C59" w:rsidTr="002F5E72">
        <w:trPr>
          <w:trHeight w:val="701"/>
        </w:trPr>
        <w:tc>
          <w:tcPr>
            <w:tcW w:w="567" w:type="dxa"/>
          </w:tcPr>
          <w:p w:rsidR="005312AA" w:rsidRDefault="005312AA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5312AA" w:rsidRDefault="00FA1C65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268" w:type="dxa"/>
          </w:tcPr>
          <w:p w:rsidR="005312AA" w:rsidRDefault="00FA1C65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2012615494</w:t>
            </w:r>
          </w:p>
          <w:p w:rsidR="00FA1C65" w:rsidRPr="00FA1C65" w:rsidRDefault="00FA1C65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C65">
              <w:rPr>
                <w:rFonts w:ascii="Times New Roman" w:hAnsi="Times New Roman"/>
                <w:sz w:val="28"/>
                <w:szCs w:val="28"/>
              </w:rPr>
              <w:t>2012617408</w:t>
            </w:r>
          </w:p>
        </w:tc>
        <w:tc>
          <w:tcPr>
            <w:tcW w:w="7088" w:type="dxa"/>
          </w:tcPr>
          <w:p w:rsidR="005312AA" w:rsidRDefault="00FA1C65" w:rsidP="00F01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сегментации изображений процесса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жига с применением текстурного анализа</w:t>
            </w:r>
          </w:p>
        </w:tc>
        <w:tc>
          <w:tcPr>
            <w:tcW w:w="1701" w:type="dxa"/>
          </w:tcPr>
          <w:p w:rsidR="005312AA" w:rsidRDefault="004E568D" w:rsidP="00CC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</w:t>
            </w:r>
          </w:p>
        </w:tc>
        <w:tc>
          <w:tcPr>
            <w:tcW w:w="2551" w:type="dxa"/>
          </w:tcPr>
          <w:p w:rsidR="005312AA" w:rsidRDefault="004E568D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 Д.А.</w:t>
            </w:r>
          </w:p>
          <w:p w:rsidR="004E568D" w:rsidRDefault="004E568D" w:rsidP="003D74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Магергут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В.З.</w:t>
            </w:r>
          </w:p>
        </w:tc>
      </w:tr>
      <w:tr w:rsidR="004E568D" w:rsidRPr="00384C59" w:rsidTr="002F5E72">
        <w:trPr>
          <w:trHeight w:val="700"/>
        </w:trPr>
        <w:tc>
          <w:tcPr>
            <w:tcW w:w="567" w:type="dxa"/>
          </w:tcPr>
          <w:p w:rsidR="004E568D" w:rsidRDefault="004E568D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E568D" w:rsidRDefault="004E568D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268" w:type="dxa"/>
          </w:tcPr>
          <w:p w:rsidR="004E568D" w:rsidRDefault="00F877CD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2012617705</w:t>
            </w:r>
          </w:p>
          <w:p w:rsidR="00F877CD" w:rsidRPr="00F877CD" w:rsidRDefault="00F877CD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7CD">
              <w:rPr>
                <w:rFonts w:ascii="Times New Roman" w:hAnsi="Times New Roman"/>
                <w:sz w:val="28"/>
                <w:szCs w:val="28"/>
              </w:rPr>
              <w:t>2012613470</w:t>
            </w:r>
          </w:p>
        </w:tc>
        <w:tc>
          <w:tcPr>
            <w:tcW w:w="7088" w:type="dxa"/>
          </w:tcPr>
          <w:p w:rsidR="004E568D" w:rsidRDefault="0083207D" w:rsidP="00F01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статистической идентификации динамич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параметров</w:t>
            </w:r>
          </w:p>
        </w:tc>
        <w:tc>
          <w:tcPr>
            <w:tcW w:w="1701" w:type="dxa"/>
          </w:tcPr>
          <w:p w:rsidR="004E568D" w:rsidRDefault="004E568D" w:rsidP="00CC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</w:t>
            </w:r>
          </w:p>
        </w:tc>
        <w:tc>
          <w:tcPr>
            <w:tcW w:w="2551" w:type="dxa"/>
          </w:tcPr>
          <w:p w:rsidR="004E568D" w:rsidRDefault="004E568D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Порхало В.А.</w:t>
            </w:r>
          </w:p>
          <w:p w:rsidR="004E568D" w:rsidRDefault="004E568D" w:rsidP="003D74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4E568D" w:rsidRPr="00384C59" w:rsidTr="002F5E72">
        <w:trPr>
          <w:trHeight w:val="566"/>
        </w:trPr>
        <w:tc>
          <w:tcPr>
            <w:tcW w:w="567" w:type="dxa"/>
          </w:tcPr>
          <w:p w:rsidR="004E568D" w:rsidRDefault="004E568D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E568D" w:rsidRDefault="004E568D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268" w:type="dxa"/>
          </w:tcPr>
          <w:p w:rsidR="004E568D" w:rsidRDefault="00FA24AB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2012618511</w:t>
            </w:r>
          </w:p>
          <w:p w:rsidR="00FA24AB" w:rsidRPr="00FA24AB" w:rsidRDefault="00FA24AB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AB">
              <w:rPr>
                <w:rFonts w:ascii="Times New Roman" w:hAnsi="Times New Roman"/>
                <w:sz w:val="28"/>
                <w:szCs w:val="28"/>
              </w:rPr>
              <w:t>2012616306</w:t>
            </w:r>
          </w:p>
        </w:tc>
        <w:tc>
          <w:tcPr>
            <w:tcW w:w="7088" w:type="dxa"/>
          </w:tcPr>
          <w:p w:rsidR="004E568D" w:rsidRDefault="0083207D" w:rsidP="00F01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пользователя для автоматизированной си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темы поиска оптимального маршрута движения</w:t>
            </w:r>
            <w:r w:rsidR="0076013F">
              <w:rPr>
                <w:rFonts w:ascii="Times New Roman" w:hAnsi="Times New Roman"/>
                <w:sz w:val="28"/>
                <w:szCs w:val="28"/>
              </w:rPr>
              <w:t xml:space="preserve"> с учетом реальной дорожной обстановки</w:t>
            </w:r>
          </w:p>
        </w:tc>
        <w:tc>
          <w:tcPr>
            <w:tcW w:w="1701" w:type="dxa"/>
          </w:tcPr>
          <w:p w:rsidR="004E568D" w:rsidRDefault="004E568D" w:rsidP="00CC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</w:t>
            </w:r>
          </w:p>
        </w:tc>
        <w:tc>
          <w:tcPr>
            <w:tcW w:w="2551" w:type="dxa"/>
          </w:tcPr>
          <w:p w:rsidR="004E568D" w:rsidRDefault="00F877CD" w:rsidP="003D74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F877CD" w:rsidRDefault="00F877CD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Д.В.</w:t>
            </w:r>
          </w:p>
        </w:tc>
      </w:tr>
      <w:tr w:rsidR="004E568D" w:rsidRPr="00384C59" w:rsidTr="002F5E72">
        <w:trPr>
          <w:trHeight w:val="566"/>
        </w:trPr>
        <w:tc>
          <w:tcPr>
            <w:tcW w:w="567" w:type="dxa"/>
          </w:tcPr>
          <w:p w:rsidR="004E568D" w:rsidRDefault="004E568D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E568D" w:rsidRDefault="004E568D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15-12</w:t>
            </w:r>
          </w:p>
        </w:tc>
        <w:tc>
          <w:tcPr>
            <w:tcW w:w="2268" w:type="dxa"/>
          </w:tcPr>
          <w:p w:rsidR="004E568D" w:rsidRDefault="00FA24AB" w:rsidP="003D74F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2012618783</w:t>
            </w:r>
          </w:p>
          <w:p w:rsidR="00FA24AB" w:rsidRPr="00FA24AB" w:rsidRDefault="00FA24AB" w:rsidP="003D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4AB">
              <w:rPr>
                <w:rFonts w:ascii="Times New Roman" w:hAnsi="Times New Roman"/>
                <w:sz w:val="28"/>
                <w:szCs w:val="28"/>
              </w:rPr>
              <w:t>2012616599</w:t>
            </w:r>
          </w:p>
        </w:tc>
        <w:tc>
          <w:tcPr>
            <w:tcW w:w="7088" w:type="dxa"/>
          </w:tcPr>
          <w:p w:rsidR="004E568D" w:rsidRPr="00E2389A" w:rsidRDefault="00424B84" w:rsidP="00F01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Надстройка расчета тепловой эффективности зданий для системы автоматизированного проектирования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proofErr w:type="spellEnd"/>
          </w:p>
        </w:tc>
        <w:tc>
          <w:tcPr>
            <w:tcW w:w="1701" w:type="dxa"/>
          </w:tcPr>
          <w:p w:rsidR="004E568D" w:rsidRDefault="004E568D" w:rsidP="00CC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551" w:type="dxa"/>
          </w:tcPr>
          <w:p w:rsidR="004E568D" w:rsidRDefault="00F877CD" w:rsidP="003D7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И.В.</w:t>
            </w:r>
          </w:p>
          <w:p w:rsidR="00F877CD" w:rsidRDefault="00F877CD" w:rsidP="003D74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Шаптала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F5E72" w:rsidRPr="002F5E72" w:rsidTr="002F5E72">
        <w:trPr>
          <w:trHeight w:val="566"/>
        </w:trPr>
        <w:tc>
          <w:tcPr>
            <w:tcW w:w="567" w:type="dxa"/>
          </w:tcPr>
          <w:p w:rsidR="002F5E72" w:rsidRPr="002F5E72" w:rsidRDefault="002F5E72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2F5E72" w:rsidRPr="002F5E72" w:rsidRDefault="002F5E72" w:rsidP="00727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E72">
              <w:rPr>
                <w:rFonts w:ascii="Times New Roman" w:hAnsi="Times New Roman"/>
                <w:sz w:val="28"/>
                <w:szCs w:val="28"/>
              </w:rPr>
              <w:t>12-12</w:t>
            </w:r>
          </w:p>
        </w:tc>
        <w:tc>
          <w:tcPr>
            <w:tcW w:w="2268" w:type="dxa"/>
          </w:tcPr>
          <w:p w:rsidR="002F5E72" w:rsidRPr="002F5E72" w:rsidRDefault="002F5E72" w:rsidP="002F5E7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5E72">
              <w:rPr>
                <w:rFonts w:ascii="Times New Roman" w:hAnsi="Times New Roman"/>
                <w:sz w:val="28"/>
                <w:szCs w:val="28"/>
                <w:u w:val="single"/>
              </w:rPr>
              <w:t>2012660590</w:t>
            </w:r>
          </w:p>
          <w:p w:rsidR="002F5E72" w:rsidRPr="002F5E72" w:rsidRDefault="002F5E72" w:rsidP="002F5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E72">
              <w:rPr>
                <w:rFonts w:ascii="Times New Roman" w:hAnsi="Times New Roman"/>
                <w:sz w:val="28"/>
                <w:szCs w:val="28"/>
              </w:rPr>
              <w:t>23.11.2012</w:t>
            </w:r>
          </w:p>
        </w:tc>
        <w:tc>
          <w:tcPr>
            <w:tcW w:w="7088" w:type="dxa"/>
          </w:tcPr>
          <w:p w:rsidR="002F5E72" w:rsidRPr="002F5E72" w:rsidRDefault="002F5E72" w:rsidP="00F13773">
            <w:pPr>
              <w:rPr>
                <w:rFonts w:ascii="Times New Roman" w:hAnsi="Times New Roman"/>
                <w:sz w:val="28"/>
                <w:szCs w:val="28"/>
              </w:rPr>
            </w:pPr>
            <w:r w:rsidRPr="002F5E72">
              <w:rPr>
                <w:rFonts w:ascii="Times New Roman" w:hAnsi="Times New Roman"/>
                <w:sz w:val="28"/>
                <w:szCs w:val="28"/>
              </w:rPr>
              <w:t xml:space="preserve">Программа адаптации учебного материала к текущему состоянию качества освоения дидактических единиц </w:t>
            </w:r>
            <w:proofErr w:type="gramStart"/>
            <w:r w:rsidRPr="002F5E72">
              <w:rPr>
                <w:rFonts w:ascii="Times New Roman" w:hAnsi="Times New Roman"/>
                <w:sz w:val="28"/>
                <w:szCs w:val="28"/>
              </w:rPr>
              <w:t>обучаемыми</w:t>
            </w:r>
            <w:proofErr w:type="gramEnd"/>
          </w:p>
        </w:tc>
        <w:tc>
          <w:tcPr>
            <w:tcW w:w="1701" w:type="dxa"/>
          </w:tcPr>
          <w:p w:rsidR="002F5E72" w:rsidRPr="002F5E72" w:rsidRDefault="002F5E72" w:rsidP="002F5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E72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551" w:type="dxa"/>
          </w:tcPr>
          <w:p w:rsidR="002F5E72" w:rsidRPr="002F5E72" w:rsidRDefault="002F5E72" w:rsidP="00727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E72">
              <w:rPr>
                <w:rFonts w:ascii="Times New Roman" w:hAnsi="Times New Roman"/>
                <w:sz w:val="28"/>
                <w:szCs w:val="28"/>
              </w:rPr>
              <w:t>Трухачев</w:t>
            </w:r>
            <w:proofErr w:type="spellEnd"/>
            <w:r w:rsidRPr="002F5E7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2F5E72" w:rsidRPr="002F5E72" w:rsidRDefault="002F5E72" w:rsidP="00727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E72">
              <w:rPr>
                <w:rFonts w:ascii="Times New Roman" w:hAnsi="Times New Roman"/>
                <w:sz w:val="28"/>
                <w:szCs w:val="28"/>
              </w:rPr>
              <w:t>Асадуллаев</w:t>
            </w:r>
            <w:proofErr w:type="spellEnd"/>
            <w:r w:rsidRPr="002F5E72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  <w:p w:rsidR="002F5E72" w:rsidRPr="002F5E72" w:rsidRDefault="002F5E72" w:rsidP="00727AD0">
            <w:pPr>
              <w:rPr>
                <w:rFonts w:ascii="Times New Roman" w:hAnsi="Times New Roman"/>
                <w:sz w:val="28"/>
                <w:szCs w:val="28"/>
              </w:rPr>
            </w:pPr>
            <w:r w:rsidRPr="002F5E72">
              <w:rPr>
                <w:rFonts w:ascii="Times New Roman" w:hAnsi="Times New Roman"/>
                <w:sz w:val="28"/>
                <w:szCs w:val="28"/>
              </w:rPr>
              <w:t>Ломакин В.В.</w:t>
            </w:r>
          </w:p>
          <w:p w:rsidR="002F5E72" w:rsidRPr="002F5E72" w:rsidRDefault="002F5E72" w:rsidP="00727AD0">
            <w:pPr>
              <w:rPr>
                <w:rFonts w:ascii="Times New Roman" w:hAnsi="Times New Roman"/>
                <w:sz w:val="28"/>
                <w:szCs w:val="28"/>
              </w:rPr>
            </w:pPr>
            <w:r w:rsidRPr="002F5E72">
              <w:rPr>
                <w:rFonts w:ascii="Times New Roman" w:hAnsi="Times New Roman"/>
                <w:sz w:val="28"/>
                <w:szCs w:val="28"/>
              </w:rPr>
              <w:t>Кашина А.А.</w:t>
            </w:r>
          </w:p>
          <w:p w:rsidR="002F5E72" w:rsidRPr="002F5E72" w:rsidRDefault="002F5E72" w:rsidP="00727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E72">
              <w:rPr>
                <w:rFonts w:ascii="Times New Roman" w:hAnsi="Times New Roman"/>
                <w:sz w:val="28"/>
                <w:szCs w:val="28"/>
              </w:rPr>
              <w:t>Косоногова</w:t>
            </w:r>
            <w:proofErr w:type="spellEnd"/>
            <w:r w:rsidRPr="002F5E72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2F5E72" w:rsidRPr="006B210A" w:rsidTr="002F5E72">
        <w:trPr>
          <w:trHeight w:val="234"/>
        </w:trPr>
        <w:tc>
          <w:tcPr>
            <w:tcW w:w="567" w:type="dxa"/>
          </w:tcPr>
          <w:p w:rsidR="002F5E72" w:rsidRPr="006B210A" w:rsidRDefault="002F5E72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2F5E72" w:rsidRPr="006B210A" w:rsidRDefault="002F5E72" w:rsidP="003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2268" w:type="dxa"/>
          </w:tcPr>
          <w:p w:rsidR="002F5E72" w:rsidRPr="006B210A" w:rsidRDefault="002F5E72" w:rsidP="003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2012621231</w:t>
            </w:r>
          </w:p>
          <w:p w:rsidR="002F5E72" w:rsidRPr="006B210A" w:rsidRDefault="002F5E72" w:rsidP="003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28.11.2012</w:t>
            </w:r>
          </w:p>
        </w:tc>
        <w:tc>
          <w:tcPr>
            <w:tcW w:w="7088" w:type="dxa"/>
          </w:tcPr>
          <w:p w:rsidR="002F5E72" w:rsidRPr="006B210A" w:rsidRDefault="002F5E72" w:rsidP="0072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</w:t>
            </w:r>
            <w:proofErr w:type="gram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средств поддержки гибкой обратной связи процесса обучения</w:t>
            </w:r>
            <w:proofErr w:type="gramEnd"/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b/>
                <w:sz w:val="28"/>
                <w:szCs w:val="28"/>
              </w:rPr>
              <w:t>БД</w:t>
            </w:r>
          </w:p>
        </w:tc>
        <w:tc>
          <w:tcPr>
            <w:tcW w:w="1701" w:type="dxa"/>
          </w:tcPr>
          <w:p w:rsidR="002F5E72" w:rsidRPr="006B210A" w:rsidRDefault="002F5E72" w:rsidP="00CC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551" w:type="dxa"/>
          </w:tcPr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Асадуллаев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Ломакин В.В.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Кашина А.А.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Косоногова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F5E72" w:rsidRPr="006B210A" w:rsidTr="002F5E72">
        <w:trPr>
          <w:trHeight w:val="566"/>
        </w:trPr>
        <w:tc>
          <w:tcPr>
            <w:tcW w:w="567" w:type="dxa"/>
          </w:tcPr>
          <w:p w:rsidR="002F5E72" w:rsidRPr="006B210A" w:rsidRDefault="002F5E72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2F5E72" w:rsidRPr="006B210A" w:rsidRDefault="002F5E72" w:rsidP="003D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14-12</w:t>
            </w:r>
          </w:p>
        </w:tc>
        <w:tc>
          <w:tcPr>
            <w:tcW w:w="2268" w:type="dxa"/>
          </w:tcPr>
          <w:p w:rsidR="002F5E72" w:rsidRPr="006B210A" w:rsidRDefault="002F5E72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2012621230</w:t>
            </w:r>
          </w:p>
          <w:p w:rsidR="002F5E72" w:rsidRPr="006B210A" w:rsidRDefault="002F5E72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28.11.2012</w:t>
            </w:r>
          </w:p>
        </w:tc>
        <w:tc>
          <w:tcPr>
            <w:tcW w:w="7088" w:type="dxa"/>
          </w:tcPr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База данных учебных курсов декомпозированных на элементарные компоненты знаний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b/>
                <w:sz w:val="28"/>
                <w:szCs w:val="28"/>
              </w:rPr>
              <w:t>БД</w:t>
            </w:r>
          </w:p>
        </w:tc>
        <w:tc>
          <w:tcPr>
            <w:tcW w:w="1701" w:type="dxa"/>
          </w:tcPr>
          <w:p w:rsidR="002F5E72" w:rsidRPr="006B210A" w:rsidRDefault="002F5E72" w:rsidP="00CC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551" w:type="dxa"/>
          </w:tcPr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Асадуллаев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Ломакин В.В.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Кашина А.А.</w:t>
            </w:r>
          </w:p>
          <w:p w:rsidR="002F5E72" w:rsidRPr="006B210A" w:rsidRDefault="002F5E72" w:rsidP="0072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Косоногова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B210A" w:rsidRPr="006B210A" w:rsidTr="002F5E72">
        <w:trPr>
          <w:trHeight w:val="566"/>
        </w:trPr>
        <w:tc>
          <w:tcPr>
            <w:tcW w:w="567" w:type="dxa"/>
          </w:tcPr>
          <w:p w:rsidR="006B210A" w:rsidRPr="006B210A" w:rsidRDefault="006B210A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B210A" w:rsidRPr="006B210A" w:rsidRDefault="006B210A" w:rsidP="00C7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2268" w:type="dxa"/>
          </w:tcPr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2012661229</w:t>
            </w:r>
          </w:p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</w:tc>
        <w:tc>
          <w:tcPr>
            <w:tcW w:w="7088" w:type="dxa"/>
          </w:tcPr>
          <w:p w:rsidR="006B210A" w:rsidRPr="006B210A" w:rsidRDefault="006B210A" w:rsidP="00BF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Программа для моделирования обработки бандажа ун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версальным встраиваемым станком модели УВС-01 с у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тановленным на нем динамическим самоустанавлива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щимся суппортом с роликовыми блоками</w:t>
            </w:r>
          </w:p>
        </w:tc>
        <w:tc>
          <w:tcPr>
            <w:tcW w:w="1701" w:type="dxa"/>
          </w:tcPr>
          <w:p w:rsidR="006B210A" w:rsidRPr="006B210A" w:rsidRDefault="006B210A" w:rsidP="004C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551" w:type="dxa"/>
          </w:tcPr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Черняев А.С.</w:t>
            </w:r>
          </w:p>
        </w:tc>
      </w:tr>
      <w:tr w:rsidR="006B210A" w:rsidRPr="006B210A" w:rsidTr="002F5E72">
        <w:trPr>
          <w:trHeight w:val="566"/>
        </w:trPr>
        <w:tc>
          <w:tcPr>
            <w:tcW w:w="567" w:type="dxa"/>
          </w:tcPr>
          <w:p w:rsidR="006B210A" w:rsidRPr="006B210A" w:rsidRDefault="006B210A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B210A" w:rsidRPr="006B210A" w:rsidRDefault="006B210A" w:rsidP="00C7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17-12</w:t>
            </w:r>
          </w:p>
        </w:tc>
        <w:tc>
          <w:tcPr>
            <w:tcW w:w="2268" w:type="dxa"/>
          </w:tcPr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2012661230</w:t>
            </w:r>
          </w:p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</w:tc>
        <w:tc>
          <w:tcPr>
            <w:tcW w:w="7088" w:type="dxa"/>
          </w:tcPr>
          <w:p w:rsidR="006B210A" w:rsidRPr="006B210A" w:rsidRDefault="006B210A" w:rsidP="00BF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Программа для моделирования обработки бандажа ун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версальным встраиваемым станком модели УВС-01 с у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тановленным на нем динамическим самоустанавлива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щимся суппортом с плоскими опорами</w:t>
            </w:r>
          </w:p>
        </w:tc>
        <w:tc>
          <w:tcPr>
            <w:tcW w:w="1701" w:type="dxa"/>
          </w:tcPr>
          <w:p w:rsidR="006B210A" w:rsidRPr="006B210A" w:rsidRDefault="006B210A" w:rsidP="004C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551" w:type="dxa"/>
          </w:tcPr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Черняев А.С.</w:t>
            </w:r>
          </w:p>
        </w:tc>
      </w:tr>
      <w:tr w:rsidR="006B210A" w:rsidRPr="006B210A" w:rsidTr="002F5E72">
        <w:trPr>
          <w:trHeight w:val="566"/>
        </w:trPr>
        <w:tc>
          <w:tcPr>
            <w:tcW w:w="567" w:type="dxa"/>
          </w:tcPr>
          <w:p w:rsidR="006B210A" w:rsidRPr="006B210A" w:rsidRDefault="006B210A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B210A" w:rsidRPr="006B210A" w:rsidRDefault="006B210A" w:rsidP="00C7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18-12</w:t>
            </w:r>
          </w:p>
        </w:tc>
        <w:tc>
          <w:tcPr>
            <w:tcW w:w="2268" w:type="dxa"/>
          </w:tcPr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2012661236</w:t>
            </w:r>
          </w:p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</w:tc>
        <w:tc>
          <w:tcPr>
            <w:tcW w:w="7088" w:type="dxa"/>
          </w:tcPr>
          <w:p w:rsidR="006B210A" w:rsidRPr="006B210A" w:rsidRDefault="006B210A" w:rsidP="00BF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Программа для испытания адаптивных позиционных а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горитмов регулирования температуры в холодильной камере</w:t>
            </w:r>
          </w:p>
        </w:tc>
        <w:tc>
          <w:tcPr>
            <w:tcW w:w="1701" w:type="dxa"/>
          </w:tcPr>
          <w:p w:rsidR="006B210A" w:rsidRPr="006B210A" w:rsidRDefault="006B210A" w:rsidP="004C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551" w:type="dxa"/>
          </w:tcPr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Рыбин И.А.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Шарпатая</w:t>
            </w:r>
            <w:proofErr w:type="spellEnd"/>
            <w:r w:rsidRPr="006B210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B210A" w:rsidRPr="006B210A" w:rsidTr="002F5E72">
        <w:trPr>
          <w:trHeight w:val="566"/>
        </w:trPr>
        <w:tc>
          <w:tcPr>
            <w:tcW w:w="567" w:type="dxa"/>
          </w:tcPr>
          <w:p w:rsidR="006B210A" w:rsidRPr="006B210A" w:rsidRDefault="006B210A" w:rsidP="00D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B210A" w:rsidRPr="006B210A" w:rsidRDefault="006B210A" w:rsidP="00C7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19-12</w:t>
            </w:r>
          </w:p>
        </w:tc>
        <w:tc>
          <w:tcPr>
            <w:tcW w:w="2268" w:type="dxa"/>
          </w:tcPr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2012661237</w:t>
            </w:r>
          </w:p>
          <w:p w:rsidR="006B210A" w:rsidRPr="006B210A" w:rsidRDefault="006B210A" w:rsidP="006B21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</w:tc>
        <w:tc>
          <w:tcPr>
            <w:tcW w:w="7088" w:type="dxa"/>
          </w:tcPr>
          <w:p w:rsidR="006B210A" w:rsidRPr="006B210A" w:rsidRDefault="006B210A" w:rsidP="00BF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Генератор теоретико-множественных выражений, пре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ставимых различными тупиковыми нормальными фо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мами Кантора</w:t>
            </w:r>
          </w:p>
        </w:tc>
        <w:tc>
          <w:tcPr>
            <w:tcW w:w="1701" w:type="dxa"/>
          </w:tcPr>
          <w:p w:rsidR="006B210A" w:rsidRPr="006B210A" w:rsidRDefault="006B210A" w:rsidP="004C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ПОВТАС</w:t>
            </w:r>
          </w:p>
        </w:tc>
        <w:tc>
          <w:tcPr>
            <w:tcW w:w="2551" w:type="dxa"/>
          </w:tcPr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Рязанов Ю.Д.</w:t>
            </w:r>
          </w:p>
          <w:p w:rsidR="006B210A" w:rsidRPr="006B210A" w:rsidRDefault="006B210A" w:rsidP="0012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10A">
              <w:rPr>
                <w:rFonts w:ascii="Times New Roman" w:hAnsi="Times New Roman" w:cs="Times New Roman"/>
                <w:sz w:val="28"/>
                <w:szCs w:val="28"/>
              </w:rPr>
              <w:t>Штырь А.В.</w:t>
            </w:r>
          </w:p>
        </w:tc>
      </w:tr>
    </w:tbl>
    <w:p w:rsidR="002876DE" w:rsidRPr="006B210A" w:rsidRDefault="002876DE" w:rsidP="004E568D">
      <w:pPr>
        <w:rPr>
          <w:rFonts w:ascii="Times New Roman" w:hAnsi="Times New Roman" w:cs="Times New Roman"/>
          <w:sz w:val="28"/>
          <w:szCs w:val="28"/>
        </w:rPr>
      </w:pPr>
    </w:p>
    <w:sectPr w:rsidR="002876DE" w:rsidRPr="006B210A" w:rsidSect="00384C59">
      <w:headerReference w:type="default" r:id="rId7"/>
      <w:pgSz w:w="16838" w:h="11906" w:orient="landscape"/>
      <w:pgMar w:top="1077" w:right="1191" w:bottom="96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98" w:rsidRDefault="00361498" w:rsidP="00D417EA">
      <w:pPr>
        <w:spacing w:after="0" w:line="240" w:lineRule="auto"/>
      </w:pPr>
      <w:r>
        <w:separator/>
      </w:r>
    </w:p>
  </w:endnote>
  <w:endnote w:type="continuationSeparator" w:id="0">
    <w:p w:rsidR="00361498" w:rsidRDefault="00361498" w:rsidP="00D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98" w:rsidRDefault="00361498" w:rsidP="00D417EA">
      <w:pPr>
        <w:spacing w:after="0" w:line="240" w:lineRule="auto"/>
      </w:pPr>
      <w:r>
        <w:separator/>
      </w:r>
    </w:p>
  </w:footnote>
  <w:footnote w:type="continuationSeparator" w:id="0">
    <w:p w:rsidR="00361498" w:rsidRDefault="00361498" w:rsidP="00D4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31"/>
      <w:docPartObj>
        <w:docPartGallery w:val="Page Numbers (Top of Page)"/>
        <w:docPartUnique/>
      </w:docPartObj>
    </w:sdtPr>
    <w:sdtContent>
      <w:p w:rsidR="0056284F" w:rsidRDefault="008102F7">
        <w:pPr>
          <w:pStyle w:val="a4"/>
          <w:jc w:val="right"/>
        </w:pPr>
        <w:fldSimple w:instr=" PAGE   \* MERGEFORMAT ">
          <w:r w:rsidR="00F81AD2">
            <w:rPr>
              <w:noProof/>
            </w:rPr>
            <w:t>3</w:t>
          </w:r>
        </w:fldSimple>
      </w:p>
    </w:sdtContent>
  </w:sdt>
  <w:p w:rsidR="0056284F" w:rsidRDefault="005628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42"/>
    <w:rsid w:val="000047FF"/>
    <w:rsid w:val="0003306C"/>
    <w:rsid w:val="00034ADF"/>
    <w:rsid w:val="000531B5"/>
    <w:rsid w:val="000637E8"/>
    <w:rsid w:val="0006539D"/>
    <w:rsid w:val="00070C53"/>
    <w:rsid w:val="0008050A"/>
    <w:rsid w:val="0008511F"/>
    <w:rsid w:val="00086504"/>
    <w:rsid w:val="00086CBB"/>
    <w:rsid w:val="00094369"/>
    <w:rsid w:val="00094569"/>
    <w:rsid w:val="000C2962"/>
    <w:rsid w:val="000C4B84"/>
    <w:rsid w:val="000D230B"/>
    <w:rsid w:val="000E3E6A"/>
    <w:rsid w:val="000E7727"/>
    <w:rsid w:val="0010565D"/>
    <w:rsid w:val="0012371E"/>
    <w:rsid w:val="00131316"/>
    <w:rsid w:val="00145717"/>
    <w:rsid w:val="001472AA"/>
    <w:rsid w:val="00161D2F"/>
    <w:rsid w:val="00165CDB"/>
    <w:rsid w:val="001863C8"/>
    <w:rsid w:val="00186661"/>
    <w:rsid w:val="00192094"/>
    <w:rsid w:val="0019551E"/>
    <w:rsid w:val="001A4BA5"/>
    <w:rsid w:val="001B1448"/>
    <w:rsid w:val="001B533B"/>
    <w:rsid w:val="001C5B8F"/>
    <w:rsid w:val="001E1528"/>
    <w:rsid w:val="001F3E2C"/>
    <w:rsid w:val="001F41E2"/>
    <w:rsid w:val="00200A16"/>
    <w:rsid w:val="0022118E"/>
    <w:rsid w:val="00230D6B"/>
    <w:rsid w:val="0023697D"/>
    <w:rsid w:val="00261E81"/>
    <w:rsid w:val="00267E01"/>
    <w:rsid w:val="00276D9A"/>
    <w:rsid w:val="00282C26"/>
    <w:rsid w:val="002876DE"/>
    <w:rsid w:val="0029034F"/>
    <w:rsid w:val="002A10FB"/>
    <w:rsid w:val="002A415A"/>
    <w:rsid w:val="002A4858"/>
    <w:rsid w:val="002D338C"/>
    <w:rsid w:val="002D4D1C"/>
    <w:rsid w:val="002D6EA4"/>
    <w:rsid w:val="002D6FAD"/>
    <w:rsid w:val="002F5E72"/>
    <w:rsid w:val="00300421"/>
    <w:rsid w:val="0031002C"/>
    <w:rsid w:val="00310BE9"/>
    <w:rsid w:val="0032253D"/>
    <w:rsid w:val="00324320"/>
    <w:rsid w:val="0032685B"/>
    <w:rsid w:val="00337347"/>
    <w:rsid w:val="00356E5E"/>
    <w:rsid w:val="00360653"/>
    <w:rsid w:val="00361498"/>
    <w:rsid w:val="0038244E"/>
    <w:rsid w:val="00384C59"/>
    <w:rsid w:val="003934BA"/>
    <w:rsid w:val="003A3201"/>
    <w:rsid w:val="003B0256"/>
    <w:rsid w:val="003B4A9B"/>
    <w:rsid w:val="003C7C10"/>
    <w:rsid w:val="003F53F9"/>
    <w:rsid w:val="004035BA"/>
    <w:rsid w:val="00411950"/>
    <w:rsid w:val="00422860"/>
    <w:rsid w:val="00424B84"/>
    <w:rsid w:val="00424D92"/>
    <w:rsid w:val="00426D8F"/>
    <w:rsid w:val="0044149A"/>
    <w:rsid w:val="00446B94"/>
    <w:rsid w:val="00456A5B"/>
    <w:rsid w:val="00464C04"/>
    <w:rsid w:val="00473242"/>
    <w:rsid w:val="00474F4E"/>
    <w:rsid w:val="004776DB"/>
    <w:rsid w:val="00487836"/>
    <w:rsid w:val="00490336"/>
    <w:rsid w:val="004A65DC"/>
    <w:rsid w:val="004C1955"/>
    <w:rsid w:val="004C789F"/>
    <w:rsid w:val="004D2A51"/>
    <w:rsid w:val="004E568D"/>
    <w:rsid w:val="004E7752"/>
    <w:rsid w:val="0050224F"/>
    <w:rsid w:val="005309C1"/>
    <w:rsid w:val="005312AA"/>
    <w:rsid w:val="0054175B"/>
    <w:rsid w:val="005422DA"/>
    <w:rsid w:val="005507CE"/>
    <w:rsid w:val="00560D9F"/>
    <w:rsid w:val="0056284F"/>
    <w:rsid w:val="00583811"/>
    <w:rsid w:val="00592B9B"/>
    <w:rsid w:val="00592C13"/>
    <w:rsid w:val="005B05C7"/>
    <w:rsid w:val="005D51F7"/>
    <w:rsid w:val="005E2241"/>
    <w:rsid w:val="005E2AF0"/>
    <w:rsid w:val="005E399C"/>
    <w:rsid w:val="005E7298"/>
    <w:rsid w:val="005F2449"/>
    <w:rsid w:val="00600B20"/>
    <w:rsid w:val="006066F6"/>
    <w:rsid w:val="00612446"/>
    <w:rsid w:val="006171B8"/>
    <w:rsid w:val="00622808"/>
    <w:rsid w:val="00626AAF"/>
    <w:rsid w:val="00644A04"/>
    <w:rsid w:val="00664E84"/>
    <w:rsid w:val="00665A2C"/>
    <w:rsid w:val="00696819"/>
    <w:rsid w:val="0069714C"/>
    <w:rsid w:val="006B1379"/>
    <w:rsid w:val="006B210A"/>
    <w:rsid w:val="006C14E2"/>
    <w:rsid w:val="006E03D7"/>
    <w:rsid w:val="006E07A1"/>
    <w:rsid w:val="006E48FF"/>
    <w:rsid w:val="007147D5"/>
    <w:rsid w:val="00732184"/>
    <w:rsid w:val="00742F75"/>
    <w:rsid w:val="007500E8"/>
    <w:rsid w:val="0076013F"/>
    <w:rsid w:val="00762659"/>
    <w:rsid w:val="0077611B"/>
    <w:rsid w:val="00777BF1"/>
    <w:rsid w:val="007857FC"/>
    <w:rsid w:val="00791883"/>
    <w:rsid w:val="007A41CF"/>
    <w:rsid w:val="007A5F44"/>
    <w:rsid w:val="007B265B"/>
    <w:rsid w:val="007C6002"/>
    <w:rsid w:val="007C6E26"/>
    <w:rsid w:val="007D20C0"/>
    <w:rsid w:val="008102F7"/>
    <w:rsid w:val="00822871"/>
    <w:rsid w:val="00827CFD"/>
    <w:rsid w:val="0083072D"/>
    <w:rsid w:val="0083207D"/>
    <w:rsid w:val="00832B62"/>
    <w:rsid w:val="00836C90"/>
    <w:rsid w:val="00846E17"/>
    <w:rsid w:val="00847317"/>
    <w:rsid w:val="008516FA"/>
    <w:rsid w:val="00857402"/>
    <w:rsid w:val="00864751"/>
    <w:rsid w:val="00866759"/>
    <w:rsid w:val="00881B2A"/>
    <w:rsid w:val="008824E6"/>
    <w:rsid w:val="008A112F"/>
    <w:rsid w:val="008A3467"/>
    <w:rsid w:val="008A3794"/>
    <w:rsid w:val="008A50BA"/>
    <w:rsid w:val="008B063B"/>
    <w:rsid w:val="008B6FE4"/>
    <w:rsid w:val="008C1331"/>
    <w:rsid w:val="008C537E"/>
    <w:rsid w:val="008C793A"/>
    <w:rsid w:val="00926BC7"/>
    <w:rsid w:val="00932C1F"/>
    <w:rsid w:val="00933E4C"/>
    <w:rsid w:val="00944E22"/>
    <w:rsid w:val="00952C52"/>
    <w:rsid w:val="00965300"/>
    <w:rsid w:val="00965D18"/>
    <w:rsid w:val="0097473F"/>
    <w:rsid w:val="009810C2"/>
    <w:rsid w:val="00992FBF"/>
    <w:rsid w:val="009A2405"/>
    <w:rsid w:val="009A48BE"/>
    <w:rsid w:val="009B22A9"/>
    <w:rsid w:val="009B7AF7"/>
    <w:rsid w:val="009C59E0"/>
    <w:rsid w:val="009D083C"/>
    <w:rsid w:val="009D4548"/>
    <w:rsid w:val="009F058D"/>
    <w:rsid w:val="00A1356D"/>
    <w:rsid w:val="00A509FE"/>
    <w:rsid w:val="00A669B4"/>
    <w:rsid w:val="00A67654"/>
    <w:rsid w:val="00A719ED"/>
    <w:rsid w:val="00A75F75"/>
    <w:rsid w:val="00A80EF9"/>
    <w:rsid w:val="00A8171C"/>
    <w:rsid w:val="00A8657B"/>
    <w:rsid w:val="00A92891"/>
    <w:rsid w:val="00A9754F"/>
    <w:rsid w:val="00AA4B5B"/>
    <w:rsid w:val="00AA5DD8"/>
    <w:rsid w:val="00AC0A1A"/>
    <w:rsid w:val="00AC6A99"/>
    <w:rsid w:val="00AD1231"/>
    <w:rsid w:val="00AD6ABD"/>
    <w:rsid w:val="00AD7C2D"/>
    <w:rsid w:val="00AE1258"/>
    <w:rsid w:val="00AE6C3B"/>
    <w:rsid w:val="00AE7507"/>
    <w:rsid w:val="00AF4046"/>
    <w:rsid w:val="00B01DA7"/>
    <w:rsid w:val="00B0634C"/>
    <w:rsid w:val="00B3088A"/>
    <w:rsid w:val="00B420F4"/>
    <w:rsid w:val="00B47D59"/>
    <w:rsid w:val="00B54E52"/>
    <w:rsid w:val="00B6791F"/>
    <w:rsid w:val="00B6798C"/>
    <w:rsid w:val="00B71D9D"/>
    <w:rsid w:val="00B7289E"/>
    <w:rsid w:val="00BA0FD3"/>
    <w:rsid w:val="00BB5473"/>
    <w:rsid w:val="00BB6E85"/>
    <w:rsid w:val="00BC3F63"/>
    <w:rsid w:val="00BD61BB"/>
    <w:rsid w:val="00BE04A5"/>
    <w:rsid w:val="00BE0EC2"/>
    <w:rsid w:val="00BE366D"/>
    <w:rsid w:val="00BE7056"/>
    <w:rsid w:val="00BF79FD"/>
    <w:rsid w:val="00BF7E8F"/>
    <w:rsid w:val="00C00E88"/>
    <w:rsid w:val="00C04A93"/>
    <w:rsid w:val="00C16150"/>
    <w:rsid w:val="00C32B78"/>
    <w:rsid w:val="00C35F7A"/>
    <w:rsid w:val="00C365C8"/>
    <w:rsid w:val="00C50EE7"/>
    <w:rsid w:val="00C66042"/>
    <w:rsid w:val="00C67B99"/>
    <w:rsid w:val="00C67C19"/>
    <w:rsid w:val="00C76C75"/>
    <w:rsid w:val="00C8601E"/>
    <w:rsid w:val="00CA151A"/>
    <w:rsid w:val="00CC16FC"/>
    <w:rsid w:val="00CC7E37"/>
    <w:rsid w:val="00CE3D6E"/>
    <w:rsid w:val="00CE5C46"/>
    <w:rsid w:val="00CF2C99"/>
    <w:rsid w:val="00D00B7D"/>
    <w:rsid w:val="00D0668F"/>
    <w:rsid w:val="00D07778"/>
    <w:rsid w:val="00D14616"/>
    <w:rsid w:val="00D31802"/>
    <w:rsid w:val="00D325B8"/>
    <w:rsid w:val="00D417EA"/>
    <w:rsid w:val="00D44511"/>
    <w:rsid w:val="00D44E07"/>
    <w:rsid w:val="00D9576A"/>
    <w:rsid w:val="00DB3E5D"/>
    <w:rsid w:val="00DD64BF"/>
    <w:rsid w:val="00DE7BE5"/>
    <w:rsid w:val="00DF5F4E"/>
    <w:rsid w:val="00E10346"/>
    <w:rsid w:val="00E14CBB"/>
    <w:rsid w:val="00E221EE"/>
    <w:rsid w:val="00E2389A"/>
    <w:rsid w:val="00E23CBE"/>
    <w:rsid w:val="00E256BD"/>
    <w:rsid w:val="00E2744C"/>
    <w:rsid w:val="00E4362A"/>
    <w:rsid w:val="00E469B5"/>
    <w:rsid w:val="00E57085"/>
    <w:rsid w:val="00E66268"/>
    <w:rsid w:val="00E76AA3"/>
    <w:rsid w:val="00E80A8B"/>
    <w:rsid w:val="00E855B2"/>
    <w:rsid w:val="00E85794"/>
    <w:rsid w:val="00E85BD4"/>
    <w:rsid w:val="00E91565"/>
    <w:rsid w:val="00EA1602"/>
    <w:rsid w:val="00EA2086"/>
    <w:rsid w:val="00EA689E"/>
    <w:rsid w:val="00EB622F"/>
    <w:rsid w:val="00EC03D4"/>
    <w:rsid w:val="00ED00FD"/>
    <w:rsid w:val="00ED2FED"/>
    <w:rsid w:val="00EE7AC1"/>
    <w:rsid w:val="00F01520"/>
    <w:rsid w:val="00F1740E"/>
    <w:rsid w:val="00F265A1"/>
    <w:rsid w:val="00F27FD0"/>
    <w:rsid w:val="00F731A5"/>
    <w:rsid w:val="00F81AD2"/>
    <w:rsid w:val="00F82164"/>
    <w:rsid w:val="00F877CD"/>
    <w:rsid w:val="00F96916"/>
    <w:rsid w:val="00FA179E"/>
    <w:rsid w:val="00FA1C65"/>
    <w:rsid w:val="00FA24AB"/>
    <w:rsid w:val="00FA6B97"/>
    <w:rsid w:val="00FB3E54"/>
    <w:rsid w:val="00FC1324"/>
    <w:rsid w:val="00FE0C97"/>
    <w:rsid w:val="00FE0CE2"/>
    <w:rsid w:val="00FE1CD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EA"/>
  </w:style>
  <w:style w:type="paragraph" w:styleId="a6">
    <w:name w:val="footer"/>
    <w:basedOn w:val="a"/>
    <w:link w:val="a7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EA"/>
  </w:style>
  <w:style w:type="paragraph" w:styleId="a8">
    <w:name w:val="Document Map"/>
    <w:basedOn w:val="a"/>
    <w:link w:val="a9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7217-140C-43BA-A39E-90C14FE7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90</cp:revision>
  <cp:lastPrinted>2012-01-20T12:26:00Z</cp:lastPrinted>
  <dcterms:created xsi:type="dcterms:W3CDTF">2009-11-24T07:33:00Z</dcterms:created>
  <dcterms:modified xsi:type="dcterms:W3CDTF">2014-05-16T05:36:00Z</dcterms:modified>
</cp:coreProperties>
</file>