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4C" w:rsidRPr="0086484C" w:rsidRDefault="0086484C" w:rsidP="0086484C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86484C" w:rsidRPr="0086484C" w:rsidRDefault="0086484C" w:rsidP="0086484C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приказом департамента внутренней и кадровой политики области</w:t>
      </w:r>
    </w:p>
    <w:p w:rsidR="0086484C" w:rsidRPr="0086484C" w:rsidRDefault="007F0C28" w:rsidP="0086484C">
      <w:pPr>
        <w:spacing w:after="0" w:line="36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«____»____________  201</w:t>
      </w:r>
      <w:r w:rsidRPr="00C4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6484C"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86484C" w:rsidRPr="0086484C" w:rsidRDefault="0086484C" w:rsidP="0086484C">
      <w:pPr>
        <w:spacing w:after="0" w:line="36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</w:t>
      </w:r>
    </w:p>
    <w:p w:rsidR="0086484C" w:rsidRPr="0086484C" w:rsidRDefault="0086484C" w:rsidP="0086484C">
      <w:pPr>
        <w:spacing w:after="0" w:line="360" w:lineRule="auto"/>
        <w:ind w:left="450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конкурсе на соискание грантов на проведение</w:t>
      </w: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научно-исследовательских работ по приоритетным направлениям социально-экономического развития Белгородской области</w:t>
      </w: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1.1. Настоящее Положение определяет общие условия организации и проведения конкурсных процедур на соискание грантов на проведение научно-исследовательских работ по приоритетным направлениям социально-экономического развития Белгородской области (далее – Гранты).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1.2 Гранты являются формой государственной поддержки научных исследований в образовательных организациях высшего образования, расположенных на территории Белгородской области (далее – образовательные организации).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Приоритетными считаются направления научных исследований в рамках развития территориальных кластеров в экономике и социальной сфере Бе</w:t>
      </w:r>
      <w:r w:rsidR="009D028D">
        <w:rPr>
          <w:rFonts w:ascii="Times New Roman" w:eastAsia="Times New Roman" w:hAnsi="Times New Roman" w:cs="Times New Roman"/>
          <w:sz w:val="28"/>
          <w:szCs w:val="28"/>
          <w:lang w:eastAsia="ru-RU"/>
        </w:rPr>
        <w:t>лгородской области, определенных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«Стратегией социально-экономического развития Белгородской области на период до 2025 года», утвержденной постановлением Правительства Белгородской области от 25 января 2010 года №27-пп.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Выделение Грантов производится образовательным организациям, расположенным на территории Белгородской области, на базе которых будут осуществляться научные исследования.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1.5. Образовательная организация вправе расходовать средства Гранта только с согласия ученого, осуществляющего руководство научно-исследовательской работой, научным проектом (далее – руководитель проекта).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Выделение Грантов осуществляется на конкурсной основе. Конкурс на соискание Грантов (далее – Конкурс) является открытым и проводится по следующим направлениям:</w:t>
      </w:r>
    </w:p>
    <w:p w:rsidR="0086484C" w:rsidRPr="0086484C" w:rsidRDefault="0086484C" w:rsidP="008648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en-US" w:eastAsia="ru-RU"/>
        </w:rPr>
        <w:t>I</w:t>
      </w:r>
      <w:r w:rsidRPr="0086484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) развитие горно-металлургического кластера;</w:t>
      </w:r>
    </w:p>
    <w:p w:rsidR="0086484C" w:rsidRPr="0086484C" w:rsidRDefault="0086484C" w:rsidP="008648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</w:t>
      </w:r>
      <w:proofErr w:type="gramEnd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агропромышленного комплекса области;</w:t>
      </w:r>
    </w:p>
    <w:p w:rsidR="0086484C" w:rsidRPr="0086484C" w:rsidRDefault="0086484C" w:rsidP="008648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строительство</w:t>
      </w:r>
      <w:proofErr w:type="gramEnd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строительное материаловедение;</w:t>
      </w:r>
    </w:p>
    <w:p w:rsidR="0086484C" w:rsidRPr="0086484C" w:rsidRDefault="0086484C" w:rsidP="008648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IV</w:t>
      </w: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транспортная</w:t>
      </w:r>
      <w:proofErr w:type="gramEnd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логистика;</w:t>
      </w:r>
    </w:p>
    <w:p w:rsidR="0086484C" w:rsidRPr="0086484C" w:rsidRDefault="0086484C" w:rsidP="008648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рекреационный</w:t>
      </w:r>
      <w:proofErr w:type="gramEnd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туризм;</w:t>
      </w:r>
    </w:p>
    <w:p w:rsidR="0086484C" w:rsidRPr="0086484C" w:rsidRDefault="0086484C" w:rsidP="008648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многокомпонентного социального кластера;</w:t>
      </w:r>
    </w:p>
    <w:p w:rsidR="0086484C" w:rsidRPr="0086484C" w:rsidRDefault="0086484C" w:rsidP="008648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</w:t>
      </w: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медицина</w:t>
      </w:r>
      <w:proofErr w:type="gramEnd"/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биотехнологии и фармацевтика;</w:t>
      </w:r>
    </w:p>
    <w:p w:rsidR="0086484C" w:rsidRPr="0086484C" w:rsidRDefault="0086484C" w:rsidP="00864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/>
        </w:rPr>
        <w:lastRenderedPageBreak/>
        <w:t>VIII</w:t>
      </w:r>
      <w:r w:rsidRPr="008648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 </w:t>
      </w:r>
      <w:proofErr w:type="gramStart"/>
      <w:r w:rsidRPr="008648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новые</w:t>
      </w:r>
      <w:proofErr w:type="gramEnd"/>
      <w:r w:rsidRPr="008648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высокотехнологичные производства в области альтернативной энергетики, энергосберегающих</w:t>
      </w:r>
      <w:r w:rsidRPr="00864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8648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информационных и нано-технологий.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Соискатели Грантов подают заявки на участие в Конкурсе по форме согласно приложениям 1-5 к настоящему Положению. Заявки составляются на русском языке.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В рамках текущего Конкурса соискатель может подать не более одной заявки в качестве руководителя проекта. При формировании руководителем проекта научного коллектива исполнителей проекта (далее – исполнители проекта) желательно включение в его состав аспирантов и студентов, обучающихся в образовательной организации, на базе которой осуществляется научное исследование. Руководитель проекта может являться исполнителем проекта не более чем в двух подаваемых на Конкурс заявках. Руководитель проекта и исполнители проекта, указанные в заявке, с момента ее подачи считаются соискателями Гранта (далее – соискатели Гранта).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Количество исполнителей проекта в одной конкурсной заявке не должно превышать десяти человек.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Количество заявок на участие в Конкурсе от одной образовательной организации, не ограничено.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1.11. Организацию и проведение Конкурса обеспечивает департамент внутренней и кадровой политики Белгородской области (далее – Департамент).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Департамент: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обеспечивает опубликование на сайте «Вузовская наука </w:t>
      </w:r>
      <w:proofErr w:type="spell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86484C" w:rsidRPr="0086484C" w:rsidRDefault="003927FE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извещений о проведении К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– не позднее четырнадцати дней со дня издания приказа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онкурсе;</w:t>
      </w:r>
    </w:p>
    <w:p w:rsidR="0086484C" w:rsidRPr="0086484C" w:rsidRDefault="003927FE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извещений о результатах К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– не позднее десяти дней после издания приказа об утверждении результатов Конкурса;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по результатам проведения исследований в рамках научного проекта в целях популяризации результатов исследования победивших заявок;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экспертизу заявок, представляемых на Конкурс;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формирует экспертный совет Конкурса (далее – Совет);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осуществляет организационно-техническое и информационное обеспечение Конкурса;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заключает договоры на предоставление Грантов;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разрабатывает и утверждает типовые формы отчетов о проводимых научных исследованиях и о целевом использовании Гранта;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финансирует в установленном порядке поддержанные Гранты;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осуществляет </w:t>
      </w: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Гранта;</w:t>
      </w:r>
    </w:p>
    <w:p w:rsidR="004F2199" w:rsidRPr="004F2199" w:rsidRDefault="0086484C" w:rsidP="004F21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определяет порядок осуществления мониторинга проведения научно-исследовательских работ в рамках научного проекта;</w:t>
      </w:r>
    </w:p>
    <w:p w:rsidR="0086484C" w:rsidRPr="0086484C" w:rsidRDefault="0086484C" w:rsidP="004F21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осуществляет хранение заявок и приложенных к ним материалов в течение двух лет с момента утверждения результатов Конкурса.</w:t>
      </w:r>
    </w:p>
    <w:p w:rsidR="0086484C" w:rsidRPr="0086484C" w:rsidRDefault="003927FE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1.12. Победителей К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определяет Совет по результатам экспертизы поданных заявок в порядке, утвержденном настоящим Положением и положением о Совете.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 Сроки исполнения научно-исследовательских работ по научным проектам 2015-2016 года устанавливаются на один </w:t>
      </w:r>
      <w:r w:rsidRPr="003473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(</w:t>
      </w:r>
      <w:r w:rsidR="00852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сентябрь-декабрь 2016</w:t>
      </w:r>
      <w:r w:rsidRPr="0034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 и на два года (</w:t>
      </w:r>
      <w:r w:rsidR="00852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</w:t>
      </w:r>
      <w:r w:rsidR="0052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тябрь</w:t>
      </w:r>
      <w:r w:rsidRPr="0034738C">
        <w:rPr>
          <w:rFonts w:ascii="Times New Roman" w:eastAsia="Times New Roman" w:hAnsi="Times New Roman" w:cs="Times New Roman"/>
          <w:sz w:val="28"/>
          <w:szCs w:val="28"/>
          <w:lang w:eastAsia="ru-RU"/>
        </w:rPr>
        <w:t> 201</w:t>
      </w:r>
      <w:r w:rsidR="0085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3473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декабрь 201</w:t>
      </w:r>
      <w:r w:rsidR="008521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4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1.14. По результатам проведения Конкурса Департамент заключает договор с образовательной организацией о выделении Гранта, в котором указываются: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тема научного проекта, на реализацию которого выделяется Грант;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план работ и смета расходов на реализацию научного проекта;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сроки исполнения научного проекта;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общий и поэтапный объемы финансирования;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обязанность руководителя проекта представлять промежуточный и итоговый отчеты о реализации научного проекта; 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ответственность руководителя научного проекта за достижение результатов по проводимому научному исследованию;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обязанность образовательной организации по требованию Департамента представлять отчеты о целевом использовании Гранта;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обязанность исполнителей научного проекта предоставить для опубликования на сайте «Вузовская наука </w:t>
      </w:r>
      <w:proofErr w:type="spell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резюме по результатам проведения исследований в рамках научного проекта в целях популяризации результатов исследования;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иные права и обязанности сторон, связанные с использованием Гранта.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1.15. Перечисление сре</w:t>
      </w: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образовательной организации производится Департаментом поэтапно с учетом реализации научного проекта в соответствии с договором о выделении Гранта.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1.16. Грант может использоваться только на цели, указанные в договоре о выделении Гранта.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Департамента о нецелевом использовании Гранта, принятое с учетом рекомендации Совета, является основанием для расторжения договора с образовательной организацией и возврата Гранта в порядке, определенном договором о выделении Гранта.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целевое использование Гранта несет образовательная организация. Подпись руководителя образовательной организации на титульной странице заявки означает, что администрация образовательной организации обязуется обеспечить проведение работ по научному проекту в соответствии с настоящим Положением.</w:t>
      </w:r>
    </w:p>
    <w:p w:rsidR="0086484C" w:rsidRPr="0086484C" w:rsidRDefault="0086484C" w:rsidP="0086484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1.17. В случае изменения Правительством области планового суммарного объема финансирования Грантов Совет осуществляет необходимую корректировку объемов финансирования поддержанных научных проектов.</w:t>
      </w: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Требование к оформлению заявки на участие в Конкурсе</w:t>
      </w: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Соискатель Гранта представляет на Конкурс заявку по форме согласно приложениям 1-5 к настоящему Положению. Заявка на участие в Конкурсе включает в себя: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титульный лист заявки (Приложение №1);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 квалификации участника конкурса (Приложение №2);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предложение о качестве научного проекта (Приложение №3);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отдельных видов работ в составе научного проекта (Приложение №4);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смету расходов на проведение работ по научному проекту (Приложение №5);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диск с электронной версией заявки, включающей все приложения в формате </w:t>
      </w:r>
      <w:r w:rsidRPr="00864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864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proofErr w:type="spell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Заявка и прилагаемые к ней материалы не должны содержать сведений, составляющих государственную и иную охраняемую законом тайну, а также конфиденциальной информации служебного характера. Заявки, документы и материалы, имеющие ограничительные грифы, к рассмотрению не принимаются.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Заявка представляется на бумажном носителе в двух экземплярах, а также на электронном носителе.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Подписывая заявку, соискатель Гранта гарантирует: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согласие с условиями участия в данном Конкурсе;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отсутствие при подготовке заявки нарушений авторских и иных прав третьих лиц и</w:t>
      </w:r>
      <w:r w:rsidR="00E2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(или) наличие согласия правообладателей на представление для данного Конкурса материалов и их использование для проведения экспертизы и для обнародования;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претензии на конфиденциальность представленных в заявке научных материалов;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финансирования указанного научного проекта за счет средств федерального и областного бюджетов;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ссылок при публикации результатов исследований в рамках научного проекта на данную финансовую поддержку в форме Гранта;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быть исполнителем работ по научному проекту в случае выделения Гранта;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50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для опубликования на сайте «Вузовская наука </w:t>
      </w:r>
      <w:proofErr w:type="spellStart"/>
      <w:r w:rsidRPr="000450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04505F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резюме по результатам научного проекта в целях популяризации результатов исследования в случае предоставления Гранта;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представление отчета (отчетов) о выполнении работ по научному проекту в соответствующие сроки и по установленным формам в случае предоставления Гранта.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электронного варианта заявки имена файлам присваиваются в следующем порядке: фамилия руководителя заявки, нижнее подчеркивание и номер формы (например: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Иванов_3).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Подача заявок на Конкурс осуществляется до </w:t>
      </w:r>
      <w:r w:rsidR="000F4B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5ACA" w:rsidRPr="0049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5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2016</w:t>
      </w:r>
      <w:r w:rsidRPr="0034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Заявки, не соответствующие условиям Конкурса, представленные с нарушением правил оформления или поступившие на Конкурс после истечения срока подачи заявки, не рассматриваются.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Не допускаются к участию в Конкурсе научные проекты: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название и </w:t>
      </w: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совпадают с уже поддержанным на федеральном или региональном уровне научным проектом или какой-либо плановой темой, выполняемой в образовательной организации, на базе которой планируется реализация научного проекта;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не состоят в трудовых отношени</w:t>
      </w:r>
      <w:r w:rsidR="00D96EC2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с образовательной организацией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базе которой планируется реализация научного проекта;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одной и той же теме (или с одинаковым содержанием), поданные на разные направления конкурса, а также в случае несоответствия темы научного проекта заявленному направлению;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ранее уже получившие поддержку из областного бюджета, в том числе научные проекты с аналогичными или близкими по содержанию исследовательскими работами;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подготовку или издание учебников и учебных пособий, на выпуск научных периодических и серийных изданий, на переиздание ранее опубликованных научных трудов.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Финансирование Грантов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Финансирование Грантов осуществляется в объеме средств, предусмотренных </w:t>
      </w:r>
      <w:r w:rsidR="003927FE" w:rsidRP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</w:t>
      </w:r>
      <w:r w:rsidRP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 декабря 2015 года № </w:t>
      </w:r>
      <w:r w:rsidR="003927FE" w:rsidRP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областном бюджете на 201</w:t>
      </w:r>
      <w:r w:rsidR="00C44CC3" w:rsidRP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44CC3" w:rsidRP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1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финансирование </w:t>
      </w:r>
      <w:r w:rsidRPr="0087119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мероприятий подпрограммы «Развитие вузовской науки» государственной программы «Развитие кадровой политики Белгородской области на</w:t>
      </w:r>
      <w:r w:rsidRPr="008648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2014-2020 годы»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Основанием для финансирования Грантов являются договоры, заключенные между Департаментом и образовательной организацией.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Департамент: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 основании решения Совета о поддержке заявок соискателей Гранта по итогам конкурсного отбора совместно с образовательной организацией</w:t>
      </w:r>
      <w:r w:rsidRPr="0086484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по подготовке и подписанию договоров на предоставление Гранта;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осуществляет перечисление бюджетных средств на счета образовательных организаций, на базе которых будут реализовываться научные проекты;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доводит сроки и форму предоставления отчета по научному проекту до образовательных организаций высшего образования;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совместно с Советом осуществляет контроль за выполнением работ в рамках научного проекта и целевым освоением сре</w:t>
      </w: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антов.</w:t>
      </w:r>
    </w:p>
    <w:p w:rsidR="0086484C" w:rsidRPr="0086484C" w:rsidRDefault="00460807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08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Отчет о выполнении работ в рамках научного проекта оформляется исполнителями проекта и вместе с копиями финансовых документов по расходованию сре</w:t>
      </w:r>
      <w:proofErr w:type="gramStart"/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представляются в Департамент и являются основанием для дальнейшего подписания акта сдачи-приемки выполненных работ по договорам на предоставление Гранта.</w:t>
      </w:r>
    </w:p>
    <w:p w:rsidR="0086484C" w:rsidRPr="0086484C" w:rsidRDefault="00460807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08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Отчет о выполнении работ в рамках научного проекта включает в себя резюме по результатам проведения научно-исследовательской работы в рамках научного проекта. Резюме оформляется согласно приложению № 6 к настоящему Положению. </w:t>
      </w:r>
    </w:p>
    <w:p w:rsidR="0086484C" w:rsidRPr="0086484C" w:rsidRDefault="00460807" w:rsidP="00864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08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 непредставления отчетов о выполнении работ в рамках научного проекта в установленные договорами сроки, а также нецелевого использования сре</w:t>
      </w:r>
      <w:proofErr w:type="gramStart"/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образовательная организация – как получатель бюджетных средств – несет ответственность в соответствии с действующим законодательством.</w:t>
      </w:r>
    </w:p>
    <w:p w:rsidR="0086484C" w:rsidRPr="0086484C" w:rsidRDefault="00460807" w:rsidP="008648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08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Непредставление исполнителем научного проекта необходимых отчетных материалов, в том числе резюме по результатам проведения научно-исследовательской работы в рамках научного проекта, в установленный срок без уважительных причин является основанием для прекращения финансирования научного проекта.</w:t>
      </w:r>
    </w:p>
    <w:p w:rsidR="0086484C" w:rsidRPr="0086484C" w:rsidRDefault="00460807" w:rsidP="008648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08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Текущий </w:t>
      </w:r>
      <w:proofErr w:type="gramStart"/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проведения работ в рамках научного проекта осуществляется выборочно на любой стадии. Руководитель проекта, а также администрация образовательной организации, на базе которой выполняются работы по научному проекту, обязаны предоставлять экспертам Департамента и Совета необходимые материалы и документы для проведения текущего контроля. О результатах текущего контроля информируются руководитель проекта, а также администрация образовательной организации, на базе которой выполняются работы по научному проекту.</w:t>
      </w:r>
    </w:p>
    <w:p w:rsidR="0086484C" w:rsidRPr="0086484C" w:rsidRDefault="00460807" w:rsidP="008648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Результаты планового и текущего контроля оформляются документально и служат основой для составления экспертного заключения по результатам проведения работ по научному проекту. На основе экспертного заключения Совет может признать нецелесообразным продолжение работ по научному проекту.</w:t>
      </w:r>
    </w:p>
    <w:p w:rsidR="0086484C" w:rsidRPr="0086484C" w:rsidRDefault="00460807" w:rsidP="008648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EF62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о досрочном прекращении финансирования работ в рамках научного проекта в случаях выявления нарушений в выполнении или расходовании сре</w:t>
      </w:r>
      <w:proofErr w:type="gramStart"/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86484C"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(согласно договору на предоставление Гранта) принимается Департаментом.</w:t>
      </w:r>
    </w:p>
    <w:p w:rsidR="0086484C" w:rsidRPr="0086484C" w:rsidRDefault="0086484C" w:rsidP="0086484C">
      <w:pPr>
        <w:tabs>
          <w:tab w:val="left" w:pos="5273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Arial" w:eastAsia="Times New Roman" w:hAnsi="Arial" w:cs="Arial"/>
          <w:sz w:val="28"/>
          <w:szCs w:val="28"/>
          <w:lang w:eastAsia="ru-RU"/>
        </w:rPr>
        <w:br w:type="page"/>
      </w: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№1</w:t>
      </w:r>
    </w:p>
    <w:p w:rsidR="0086484C" w:rsidRPr="0086484C" w:rsidRDefault="0086484C" w:rsidP="0086484C">
      <w:pPr>
        <w:spacing w:after="0" w:line="240" w:lineRule="auto"/>
        <w:ind w:left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социально-экономического развития Белгородской области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ЗАЯВКИ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одной странице)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УЧАСТИЕ В конкурсЕ НА СОИСКАНИЕ грантов на проведение научно-исследовательских работ по приоритетным направлениям</w:t>
      </w:r>
      <w:proofErr w:type="gramEnd"/>
      <w:r w:rsidRPr="008648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социально-экономического развития БЕЛГОРОДСКОЙ области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84C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</w:t>
      </w:r>
      <w:r w:rsidR="00EF626A">
        <w:rPr>
          <w:rFonts w:ascii="Times New Roman" w:eastAsia="Times New Roman" w:hAnsi="Times New Roman" w:cs="Times New Roman"/>
          <w:sz w:val="18"/>
          <w:szCs w:val="18"/>
          <w:lang w:eastAsia="ru-RU"/>
        </w:rPr>
        <w:t>ие в соответствии с положением о Конкурсе</w:t>
      </w:r>
      <w:r w:rsidRPr="0086484C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ТЕМЫ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 (не более 200 символов) 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ПО ГРНТИ __________________________________________________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B70" w:rsidRPr="00354B70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ОБРАЗОВАТЕЛЬНАЯ ОРГАНИЗАЦИЯ 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ВЫСШЕГО ОБРАЗОВАНИЯ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="00354B70" w:rsidRPr="00354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84C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официальное название образовательной организации высшего образования по уставу)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НАУЧНОГО ПРОЕКТА 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84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полностью)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НАУЧНОГО ПРОЕКТА: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84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полностью)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84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полностью)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      __________________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86484C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Ф.И.О. руководителя образовательной организации высшего образования)</w:t>
      </w:r>
      <w:r w:rsidRPr="0086484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</w:t>
      </w:r>
      <w:r w:rsidRPr="0086484C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печать)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«____» _____________ 20____ год.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6484C" w:rsidRPr="0086484C" w:rsidSect="005263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79" w:right="926" w:bottom="1135" w:left="1620" w:header="708" w:footer="708" w:gutter="0"/>
          <w:pgNumType w:start="1"/>
          <w:cols w:space="708"/>
          <w:titlePg/>
          <w:docGrid w:linePitch="360"/>
        </w:sectPr>
      </w:pPr>
    </w:p>
    <w:p w:rsidR="0086484C" w:rsidRPr="0086484C" w:rsidRDefault="0086484C" w:rsidP="0086484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E2068" wp14:editId="73BE2C2A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457200" cy="276225"/>
                <wp:effectExtent l="9525" t="5715" r="952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226" w:rsidRPr="00053AF8" w:rsidRDefault="00D94226" w:rsidP="0086484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-45pt;width:36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" strokecolor="white">
                <v:textbox style="mso-fit-shape-to-text:t">
                  <w:txbxContent>
                    <w:p w:rsidR="00D94226" w:rsidRPr="00053AF8" w:rsidRDefault="00D94226" w:rsidP="0086484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№2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86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социально-экономического развития Белгородской области</w:t>
      </w:r>
    </w:p>
    <w:p w:rsidR="0086484C" w:rsidRPr="0086484C" w:rsidRDefault="0086484C" w:rsidP="0086484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before="180"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КВАЛИФИКАЦИИ УЧАСТНИКА КОНКУРСА</w:t>
      </w:r>
    </w:p>
    <w:p w:rsidR="0086484C" w:rsidRPr="0086484C" w:rsidRDefault="0086484C" w:rsidP="0086484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64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научно-исследовательской работы (проекта</w:t>
      </w:r>
      <w:r w:rsidRPr="0086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</w:p>
    <w:p w:rsidR="0086484C" w:rsidRPr="0086484C" w:rsidRDefault="0086484C" w:rsidP="0086484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Опыт выполнения работ участника конкурса </w:t>
      </w:r>
      <w:r w:rsidRPr="0086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соискание грантов на проведение научно-исследовательских работ по приоритетным направлениям социально-экономического развития Белгородской области</w:t>
      </w: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достигнутые результаты по выбранному направлению научного исследования, подтвержденные данными </w:t>
      </w:r>
      <w:proofErr w:type="gramStart"/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</w:t>
      </w:r>
    </w:p>
    <w:tbl>
      <w:tblPr>
        <w:tblW w:w="4726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163"/>
        <w:gridCol w:w="2095"/>
        <w:gridCol w:w="1285"/>
        <w:gridCol w:w="2043"/>
        <w:gridCol w:w="2494"/>
        <w:gridCol w:w="2496"/>
      </w:tblGrid>
      <w:tr w:rsidR="0086484C" w:rsidRPr="0086484C" w:rsidTr="001F0372">
        <w:trPr>
          <w:trHeight w:val="473"/>
        </w:trPr>
        <w:tc>
          <w:tcPr>
            <w:tcW w:w="236" w:type="pct"/>
            <w:vMerge w:val="restart"/>
            <w:vAlign w:val="center"/>
          </w:tcPr>
          <w:p w:rsidR="0086484C" w:rsidRPr="0086484C" w:rsidRDefault="0086484C" w:rsidP="0086484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6484C" w:rsidRPr="0086484C" w:rsidRDefault="0086484C" w:rsidP="0086484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10" w:type="pct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</w:t>
            </w:r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тематике конкурса</w:t>
            </w:r>
          </w:p>
        </w:tc>
        <w:tc>
          <w:tcPr>
            <w:tcW w:w="735" w:type="pct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работы</w:t>
            </w:r>
          </w:p>
        </w:tc>
        <w:tc>
          <w:tcPr>
            <w:tcW w:w="451" w:type="pct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работы</w:t>
            </w:r>
          </w:p>
        </w:tc>
        <w:tc>
          <w:tcPr>
            <w:tcW w:w="717" w:type="pct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</w:t>
            </w:r>
            <w:proofErr w:type="gramEnd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источник финансирования</w:t>
            </w:r>
          </w:p>
        </w:tc>
        <w:tc>
          <w:tcPr>
            <w:tcW w:w="1751" w:type="pct"/>
            <w:gridSpan w:val="2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результатов работ</w:t>
            </w:r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образовательный процесс</w:t>
            </w:r>
          </w:p>
        </w:tc>
      </w:tr>
      <w:tr w:rsidR="0086484C" w:rsidRPr="0086484C" w:rsidTr="001F0372">
        <w:trPr>
          <w:trHeight w:val="472"/>
        </w:trPr>
        <w:tc>
          <w:tcPr>
            <w:tcW w:w="236" w:type="pct"/>
            <w:vMerge/>
            <w:vAlign w:val="center"/>
          </w:tcPr>
          <w:p w:rsidR="0086484C" w:rsidRPr="0086484C" w:rsidRDefault="0086484C" w:rsidP="0086484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внедрения</w:t>
            </w:r>
          </w:p>
        </w:tc>
        <w:tc>
          <w:tcPr>
            <w:tcW w:w="876" w:type="pc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внедрения</w:t>
            </w:r>
          </w:p>
        </w:tc>
      </w:tr>
      <w:tr w:rsidR="0086484C" w:rsidRPr="0086484C" w:rsidTr="001F0372">
        <w:trPr>
          <w:trHeight w:val="170"/>
        </w:trPr>
        <w:tc>
          <w:tcPr>
            <w:tcW w:w="236" w:type="pct"/>
            <w:shd w:val="clear" w:color="auto" w:fill="D9D9D9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0" w:type="pct"/>
            <w:shd w:val="clear" w:color="auto" w:fill="D9D9D9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5" w:type="pct"/>
            <w:shd w:val="clear" w:color="auto" w:fill="D9D9D9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51" w:type="pct"/>
            <w:shd w:val="clear" w:color="auto" w:fill="D9D9D9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17" w:type="pct"/>
            <w:shd w:val="clear" w:color="auto" w:fill="D9D9D9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75" w:type="pct"/>
            <w:shd w:val="clear" w:color="auto" w:fill="D9D9D9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6" w:type="pct"/>
            <w:shd w:val="clear" w:color="auto" w:fill="D9D9D9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86484C" w:rsidRPr="0086484C" w:rsidTr="001F0372">
        <w:tc>
          <w:tcPr>
            <w:tcW w:w="236" w:type="pct"/>
          </w:tcPr>
          <w:p w:rsidR="0086484C" w:rsidRPr="0086484C" w:rsidRDefault="0086484C" w:rsidP="0086484C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236" w:type="pct"/>
          </w:tcPr>
          <w:p w:rsidR="0086484C" w:rsidRPr="0086484C" w:rsidRDefault="0086484C" w:rsidP="0086484C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rPr>
          <w:trHeight w:val="494"/>
        </w:trPr>
        <w:tc>
          <w:tcPr>
            <w:tcW w:w="236" w:type="pct"/>
          </w:tcPr>
          <w:p w:rsidR="0086484C" w:rsidRPr="0086484C" w:rsidRDefault="0086484C" w:rsidP="0086484C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236" w:type="pct"/>
          </w:tcPr>
          <w:p w:rsidR="0086484C" w:rsidRPr="0086484C" w:rsidRDefault="0086484C" w:rsidP="0086484C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236" w:type="pct"/>
          </w:tcPr>
          <w:p w:rsidR="0086484C" w:rsidRPr="0086484C" w:rsidRDefault="0086484C" w:rsidP="0086484C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236" w:type="pct"/>
          </w:tcPr>
          <w:p w:rsidR="0086484C" w:rsidRPr="0086484C" w:rsidRDefault="0086484C" w:rsidP="0086484C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484C" w:rsidRPr="0086484C" w:rsidRDefault="0086484C" w:rsidP="0086484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 Список десяти наиболее значимых публикаций участника конкурса по выбранному направлению научного исследования </w:t>
      </w:r>
      <w:proofErr w:type="gramStart"/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49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7160"/>
        <w:gridCol w:w="1543"/>
        <w:gridCol w:w="1546"/>
        <w:gridCol w:w="4038"/>
      </w:tblGrid>
      <w:tr w:rsidR="0086484C" w:rsidRPr="0086484C" w:rsidTr="001F0372">
        <w:tc>
          <w:tcPr>
            <w:tcW w:w="212" w:type="pct"/>
            <w:vAlign w:val="center"/>
          </w:tcPr>
          <w:p w:rsidR="0086484C" w:rsidRPr="0086484C" w:rsidRDefault="0086484C" w:rsidP="0086484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6484C" w:rsidRPr="0086484C" w:rsidRDefault="0086484C" w:rsidP="0086484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99" w:type="pc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517" w:type="pc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ISSN</w:t>
            </w:r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журнала</w:t>
            </w:r>
          </w:p>
        </w:tc>
        <w:tc>
          <w:tcPr>
            <w:tcW w:w="518" w:type="pc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  <w:tc>
          <w:tcPr>
            <w:tcW w:w="1353" w:type="pc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представившая статью</w:t>
            </w:r>
          </w:p>
        </w:tc>
      </w:tr>
      <w:tr w:rsidR="0086484C" w:rsidRPr="0086484C" w:rsidTr="001F0372">
        <w:trPr>
          <w:trHeight w:val="170"/>
        </w:trPr>
        <w:tc>
          <w:tcPr>
            <w:tcW w:w="212" w:type="pct"/>
            <w:shd w:val="clear" w:color="auto" w:fill="D9D9D9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pct"/>
            <w:shd w:val="clear" w:color="auto" w:fill="D9D9D9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pct"/>
            <w:shd w:val="clear" w:color="auto" w:fill="D9D9D9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8" w:type="pct"/>
            <w:shd w:val="clear" w:color="auto" w:fill="D9D9D9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3" w:type="pct"/>
            <w:shd w:val="clear" w:color="auto" w:fill="D9D9D9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86484C" w:rsidRPr="0086484C" w:rsidTr="001F0372">
        <w:tc>
          <w:tcPr>
            <w:tcW w:w="212" w:type="pct"/>
          </w:tcPr>
          <w:p w:rsidR="0086484C" w:rsidRPr="0086484C" w:rsidRDefault="0086484C" w:rsidP="0086484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212" w:type="pct"/>
          </w:tcPr>
          <w:p w:rsidR="0086484C" w:rsidRPr="0086484C" w:rsidRDefault="0086484C" w:rsidP="0086484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212" w:type="pct"/>
          </w:tcPr>
          <w:p w:rsidR="0086484C" w:rsidRPr="0086484C" w:rsidRDefault="0086484C" w:rsidP="0086484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212" w:type="pct"/>
          </w:tcPr>
          <w:p w:rsidR="0086484C" w:rsidRPr="0086484C" w:rsidRDefault="0086484C" w:rsidP="0086484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212" w:type="pct"/>
          </w:tcPr>
          <w:p w:rsidR="0086484C" w:rsidRPr="0086484C" w:rsidRDefault="0086484C" w:rsidP="0086484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212" w:type="pct"/>
          </w:tcPr>
          <w:p w:rsidR="0086484C" w:rsidRPr="0086484C" w:rsidRDefault="0086484C" w:rsidP="0086484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86484C" w:rsidRPr="0086484C" w:rsidRDefault="0086484C" w:rsidP="0086484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86484C" w:rsidRPr="0086484C" w:rsidRDefault="0086484C" w:rsidP="0086484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484C" w:rsidRPr="0086484C" w:rsidRDefault="0086484C" w:rsidP="0086484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интеллектуальной деятельности участника конкурса, полученные в ходе выполнения работ по выбранному направлению научного исследования </w:t>
      </w:r>
      <w:proofErr w:type="gramStart"/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6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477"/>
        <w:gridCol w:w="1674"/>
        <w:gridCol w:w="2043"/>
        <w:gridCol w:w="2043"/>
        <w:gridCol w:w="1581"/>
        <w:gridCol w:w="1584"/>
        <w:gridCol w:w="1908"/>
      </w:tblGrid>
      <w:tr w:rsidR="0086484C" w:rsidRPr="0086484C" w:rsidTr="001F0372">
        <w:trPr>
          <w:trHeight w:val="443"/>
        </w:trPr>
        <w:tc>
          <w:tcPr>
            <w:tcW w:w="222" w:type="pct"/>
            <w:vMerge w:val="restar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161" w:type="pct"/>
            <w:vMerge w:val="restar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объекта интеллектуальной собственности</w:t>
            </w:r>
          </w:p>
        </w:tc>
        <w:tc>
          <w:tcPr>
            <w:tcW w:w="559" w:type="pct"/>
            <w:vMerge w:val="restar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объекта</w:t>
            </w:r>
          </w:p>
        </w:tc>
        <w:tc>
          <w:tcPr>
            <w:tcW w:w="682" w:type="pct"/>
            <w:vMerge w:val="restar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приоритета</w:t>
            </w:r>
          </w:p>
        </w:tc>
        <w:tc>
          <w:tcPr>
            <w:tcW w:w="682" w:type="pct"/>
            <w:vMerge w:val="restar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Территория (страна) и срок действия</w:t>
            </w:r>
          </w:p>
        </w:tc>
        <w:tc>
          <w:tcPr>
            <w:tcW w:w="1057" w:type="pct"/>
            <w:gridSpan w:val="2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Охранный документ (патент, свидетельство о регистрации)</w:t>
            </w:r>
          </w:p>
        </w:tc>
        <w:tc>
          <w:tcPr>
            <w:tcW w:w="637" w:type="pct"/>
            <w:vMerge w:val="restar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Поставлен на бухгалтерский учет (ДА/НЕТ)</w:t>
            </w:r>
            <w:proofErr w:type="gramEnd"/>
          </w:p>
        </w:tc>
      </w:tr>
      <w:tr w:rsidR="0086484C" w:rsidRPr="0086484C" w:rsidTr="001F0372">
        <w:trPr>
          <w:trHeight w:val="442"/>
        </w:trPr>
        <w:tc>
          <w:tcPr>
            <w:tcW w:w="222" w:type="pct"/>
            <w:vMerge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vMerge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  <w:vMerge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8" w:type="pc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29" w:type="pc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637" w:type="pct"/>
            <w:vMerge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6484C" w:rsidRPr="0086484C" w:rsidTr="001F0372">
        <w:trPr>
          <w:trHeight w:val="170"/>
        </w:trPr>
        <w:tc>
          <w:tcPr>
            <w:tcW w:w="222" w:type="pc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61" w:type="pc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5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28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2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37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8</w:t>
            </w:r>
          </w:p>
        </w:tc>
      </w:tr>
      <w:tr w:rsidR="0086484C" w:rsidRPr="0086484C" w:rsidTr="001F0372">
        <w:tc>
          <w:tcPr>
            <w:tcW w:w="222" w:type="pct"/>
          </w:tcPr>
          <w:p w:rsidR="0086484C" w:rsidRPr="0086484C" w:rsidRDefault="0086484C" w:rsidP="0086484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6484C" w:rsidRPr="0086484C" w:rsidTr="001F0372">
        <w:tc>
          <w:tcPr>
            <w:tcW w:w="222" w:type="pct"/>
          </w:tcPr>
          <w:p w:rsidR="0086484C" w:rsidRPr="0086484C" w:rsidRDefault="0086484C" w:rsidP="0086484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6484C" w:rsidRPr="0086484C" w:rsidTr="001F0372">
        <w:tc>
          <w:tcPr>
            <w:tcW w:w="222" w:type="pct"/>
          </w:tcPr>
          <w:p w:rsidR="0086484C" w:rsidRPr="0086484C" w:rsidRDefault="0086484C" w:rsidP="0086484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6484C" w:rsidRPr="0086484C" w:rsidTr="001F0372">
        <w:tc>
          <w:tcPr>
            <w:tcW w:w="222" w:type="pct"/>
          </w:tcPr>
          <w:p w:rsidR="0086484C" w:rsidRPr="0086484C" w:rsidRDefault="0086484C" w:rsidP="0086484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6484C" w:rsidRPr="0086484C" w:rsidTr="001F0372">
        <w:tc>
          <w:tcPr>
            <w:tcW w:w="222" w:type="pct"/>
          </w:tcPr>
          <w:p w:rsidR="0086484C" w:rsidRPr="0086484C" w:rsidRDefault="0086484C" w:rsidP="0086484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6484C" w:rsidRPr="0086484C" w:rsidTr="001F0372">
        <w:tc>
          <w:tcPr>
            <w:tcW w:w="222" w:type="pct"/>
          </w:tcPr>
          <w:p w:rsidR="0086484C" w:rsidRPr="0086484C" w:rsidRDefault="0086484C" w:rsidP="0086484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86484C" w:rsidRPr="0086484C" w:rsidRDefault="0086484C" w:rsidP="0086484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6484C" w:rsidRPr="0086484C" w:rsidRDefault="0086484C" w:rsidP="008648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86484C" w:rsidRPr="0086484C" w:rsidRDefault="0086484C" w:rsidP="008648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 w:type="page"/>
      </w:r>
    </w:p>
    <w:p w:rsidR="0086484C" w:rsidRPr="0086484C" w:rsidRDefault="0086484C" w:rsidP="008648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 Профессиональная репутация и квалификация руководителя проекта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7200"/>
        <w:gridCol w:w="2131"/>
      </w:tblGrid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наименование образовательной организации и год окончания обучения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цитирований 10-ти наиболее рейтинговых публикаций (http://elibrary.ru)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руководителя проекта по руководству научным коллективом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кандидатах и докторах наук, подготовленных под руководством руководителя проекта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10"/>
        </w:trPr>
        <w:tc>
          <w:tcPr>
            <w:tcW w:w="6228" w:type="dxa"/>
            <w:vMerge w:val="restart"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10-ти наиболее рейтинговых публикаций руководителя проекта с указанием </w:t>
            </w:r>
            <w:proofErr w:type="spellStart"/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proofErr w:type="spellEnd"/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-фактора журнала (http://elibrary.ru)</w:t>
            </w: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106"/>
        </w:trPr>
        <w:tc>
          <w:tcPr>
            <w:tcW w:w="6228" w:type="dxa"/>
            <w:vMerge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и монографии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884"/>
        </w:trPr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интеллектуальной деятельности (зарегистрированные РИД, автором которых является руководитель)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c>
          <w:tcPr>
            <w:tcW w:w="6228" w:type="dxa"/>
          </w:tcPr>
          <w:p w:rsidR="0086484C" w:rsidRPr="0086484C" w:rsidRDefault="0086484C" w:rsidP="00864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руководителе проекта</w:t>
            </w:r>
          </w:p>
        </w:tc>
        <w:tc>
          <w:tcPr>
            <w:tcW w:w="9331" w:type="dxa"/>
            <w:gridSpan w:val="2"/>
          </w:tcPr>
          <w:p w:rsidR="0086484C" w:rsidRPr="0086484C" w:rsidRDefault="0086484C" w:rsidP="0086484C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84C" w:rsidRPr="0086484C" w:rsidRDefault="0086484C" w:rsidP="0086484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86484C" w:rsidRPr="0086484C" w:rsidRDefault="0086484C" w:rsidP="0086484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 Характеристика коллектива исполнителей, непосредственно занятых в выполнении научно-исследовательской работы (проекта):</w:t>
      </w: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2570"/>
        <w:gridCol w:w="1620"/>
        <w:gridCol w:w="1803"/>
        <w:gridCol w:w="1316"/>
        <w:gridCol w:w="1377"/>
        <w:gridCol w:w="1564"/>
        <w:gridCol w:w="2812"/>
        <w:gridCol w:w="1800"/>
      </w:tblGrid>
      <w:tr w:rsidR="0086484C" w:rsidRPr="0086484C" w:rsidTr="001F037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</w:t>
            </w:r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степень,</w:t>
            </w:r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постоянной работы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на дату подачи заявки (лет)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86484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Количество публикаций (общее/(http://</w:t>
            </w:r>
            <w:proofErr w:type="gramEnd"/>
          </w:p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elibrary.ru)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Общее число цитирований (http://elibrary.ru)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премии и награды в области науки, техники и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образовательном процессе по тематике НИР</w:t>
            </w: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86484C" w:rsidRPr="0086484C" w:rsidTr="001F0372">
        <w:trPr>
          <w:trHeight w:val="1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86484C" w:rsidRPr="0086484C" w:rsidTr="001F0372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4C" w:rsidRPr="0086484C" w:rsidRDefault="0086484C" w:rsidP="0086484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научного проекта __________</w:t>
      </w:r>
      <w:r w:rsidRPr="00864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6484C" w:rsidRPr="0086484C" w:rsidSect="00354B70">
          <w:pgSz w:w="16838" w:h="11906" w:orient="landscape"/>
          <w:pgMar w:top="1622" w:right="1259" w:bottom="924" w:left="720" w:header="709" w:footer="709" w:gutter="0"/>
          <w:pgNumType w:start="2"/>
          <w:cols w:space="708"/>
          <w:titlePg/>
          <w:docGrid w:linePitch="360"/>
        </w:sectPr>
      </w:pPr>
    </w:p>
    <w:p w:rsidR="0086484C" w:rsidRPr="0086484C" w:rsidRDefault="0086484C" w:rsidP="0086484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5D173" wp14:editId="52F11280">
                <wp:simplePos x="0" y="0"/>
                <wp:positionH relativeFrom="column">
                  <wp:posOffset>2804160</wp:posOffset>
                </wp:positionH>
                <wp:positionV relativeFrom="paragraph">
                  <wp:posOffset>-364490</wp:posOffset>
                </wp:positionV>
                <wp:extent cx="457200" cy="276225"/>
                <wp:effectExtent l="7620" t="12700" r="1143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226" w:rsidRDefault="00D94226" w:rsidP="0086484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20.8pt;margin-top:-28.7pt;width:36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" strokecolor="white">
                <v:textbox style="mso-fit-shape-to-text:t">
                  <w:txbxContent>
                    <w:p w:rsidR="00D94226" w:rsidRDefault="00D94226" w:rsidP="0086484C"/>
                  </w:txbxContent>
                </v:textbox>
              </v:shape>
            </w:pict>
          </mc:Fallback>
        </mc:AlternateContent>
      </w: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№3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30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социально-экономического развития Белгородской области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 КАЧЕСТВЕ</w:t>
      </w:r>
    </w:p>
    <w:p w:rsidR="0086484C" w:rsidRPr="0086484C" w:rsidRDefault="0086484C" w:rsidP="008648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НАУЧНО-ИССЛЕДОВАТЕЛЬСКОЙ РАБОТЫ</w:t>
      </w:r>
    </w:p>
    <w:p w:rsidR="0086484C" w:rsidRPr="0086484C" w:rsidRDefault="0086484C" w:rsidP="0086484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Тема научно-исследовательской работы </w:t>
      </w: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 Цель выполнения научно-исследовательской работы </w:t>
      </w: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Актуальность и научная значимость выполнения научно-исследовательской работы </w:t>
      </w: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3.1. Актуальность выполнения научно-исследовательской работы </w:t>
      </w: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3.2. Описание решаемых научно-технических проблем и поставленной задачи</w:t>
      </w: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3.3. Краткое описание (характеристика) работы </w:t>
      </w: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3.4. Назначение и возможность использования результатов проведения научно-исследовательской работы </w:t>
      </w:r>
      <w:proofErr w:type="gramStart"/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</w:t>
      </w:r>
      <w:proofErr w:type="gramEnd"/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86484C" w:rsidRPr="0086484C" w:rsidRDefault="0086484C" w:rsidP="00864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а) науке и производстве</w:t>
      </w:r>
    </w:p>
    <w:p w:rsidR="0086484C" w:rsidRPr="0086484C" w:rsidRDefault="0086484C" w:rsidP="00864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6484C" w:rsidRPr="0086484C" w:rsidRDefault="0086484C" w:rsidP="00864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б) образовательном </w:t>
      </w:r>
      <w:proofErr w:type="gramStart"/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процессе</w:t>
      </w:r>
      <w:proofErr w:type="gramEnd"/>
    </w:p>
    <w:p w:rsidR="0086484C" w:rsidRPr="0086484C" w:rsidRDefault="0086484C" w:rsidP="00864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1620"/>
        <w:gridCol w:w="2160"/>
        <w:gridCol w:w="2628"/>
        <w:gridCol w:w="720"/>
        <w:gridCol w:w="648"/>
      </w:tblGrid>
      <w:tr w:rsidR="0086484C" w:rsidRPr="0086484C" w:rsidTr="001F0372">
        <w:trPr>
          <w:trHeight w:val="308"/>
        </w:trPr>
        <w:tc>
          <w:tcPr>
            <w:tcW w:w="360" w:type="dxa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20" w:type="dxa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внедрения</w:t>
            </w: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620" w:type="dxa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внедрения</w:t>
            </w: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60" w:type="dxa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внедрения</w:t>
            </w: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628" w:type="dxa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Создаваемый в рамках системы обучения документ</w:t>
            </w: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368" w:type="dxa"/>
            <w:gridSpan w:val="2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достижения</w:t>
            </w:r>
            <w:proofErr w:type="gramStart"/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(+</w:t>
            </w: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/-)</w:t>
            </w:r>
            <w:proofErr w:type="gramEnd"/>
          </w:p>
        </w:tc>
      </w:tr>
      <w:tr w:rsidR="0086484C" w:rsidRPr="0086484C" w:rsidTr="001F0372">
        <w:trPr>
          <w:trHeight w:val="307"/>
        </w:trPr>
        <w:tc>
          <w:tcPr>
            <w:tcW w:w="360" w:type="dxa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48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</w:tr>
      <w:tr w:rsidR="0086484C" w:rsidRPr="0086484C" w:rsidTr="001F0372">
        <w:trPr>
          <w:trHeight w:val="307"/>
        </w:trPr>
        <w:tc>
          <w:tcPr>
            <w:tcW w:w="360" w:type="dxa"/>
            <w:vAlign w:val="center"/>
          </w:tcPr>
          <w:p w:rsidR="0086484C" w:rsidRPr="0086484C" w:rsidRDefault="0086484C" w:rsidP="0086484C">
            <w:pPr>
              <w:numPr>
                <w:ilvl w:val="0"/>
                <w:numId w:val="6"/>
              </w:numPr>
              <w:tabs>
                <w:tab w:val="clear" w:pos="360"/>
                <w:tab w:val="num" w:pos="72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rPr>
          <w:trHeight w:val="307"/>
        </w:trPr>
        <w:tc>
          <w:tcPr>
            <w:tcW w:w="360" w:type="dxa"/>
            <w:vAlign w:val="center"/>
          </w:tcPr>
          <w:p w:rsidR="0086484C" w:rsidRPr="0086484C" w:rsidRDefault="0086484C" w:rsidP="0086484C">
            <w:pPr>
              <w:numPr>
                <w:ilvl w:val="0"/>
                <w:numId w:val="6"/>
              </w:numPr>
              <w:tabs>
                <w:tab w:val="clear" w:pos="360"/>
                <w:tab w:val="num" w:pos="72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rPr>
          <w:trHeight w:val="307"/>
        </w:trPr>
        <w:tc>
          <w:tcPr>
            <w:tcW w:w="360" w:type="dxa"/>
            <w:vAlign w:val="center"/>
          </w:tcPr>
          <w:p w:rsidR="0086484C" w:rsidRPr="0086484C" w:rsidRDefault="0086484C" w:rsidP="0086484C">
            <w:pPr>
              <w:numPr>
                <w:ilvl w:val="0"/>
                <w:numId w:val="6"/>
              </w:numPr>
              <w:tabs>
                <w:tab w:val="clear" w:pos="360"/>
                <w:tab w:val="num" w:pos="72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6484C" w:rsidRPr="0086484C" w:rsidRDefault="0086484C" w:rsidP="0086484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6484C" w:rsidRPr="0086484C" w:rsidRDefault="0086484C" w:rsidP="0086484C">
      <w:pPr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3.5. Научные и научно-технические результаты проведения научно-исследовательской работы (для технических наук, естественных наук и высокотехнологичного сектора наук)</w:t>
      </w:r>
    </w:p>
    <w:p w:rsidR="0086484C" w:rsidRPr="0086484C" w:rsidRDefault="0086484C" w:rsidP="0086484C">
      <w:pPr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3.5.1. Документация</w:t>
      </w:r>
    </w:p>
    <w:p w:rsidR="0086484C" w:rsidRPr="0086484C" w:rsidRDefault="0086484C" w:rsidP="0086484C">
      <w:pPr>
        <w:spacing w:after="0" w:line="240" w:lineRule="auto"/>
        <w:ind w:right="2510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377"/>
        <w:gridCol w:w="4459"/>
        <w:gridCol w:w="1260"/>
        <w:gridCol w:w="1260"/>
      </w:tblGrid>
      <w:tr w:rsidR="0086484C" w:rsidRPr="0086484C" w:rsidTr="001F0372">
        <w:tc>
          <w:tcPr>
            <w:tcW w:w="578" w:type="dxa"/>
            <w:vMerge w:val="restar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377" w:type="dxa"/>
            <w:vMerge w:val="restar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документации</w:t>
            </w:r>
            <w:r w:rsidRPr="00864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  <w:footnoteReference w:id="6"/>
            </w:r>
          </w:p>
        </w:tc>
        <w:tc>
          <w:tcPr>
            <w:tcW w:w="4459" w:type="dxa"/>
            <w:vMerge w:val="restart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Состав документации</w:t>
            </w:r>
          </w:p>
        </w:tc>
        <w:tc>
          <w:tcPr>
            <w:tcW w:w="2520" w:type="dxa"/>
            <w:gridSpan w:val="2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Год достижения</w:t>
            </w:r>
          </w:p>
        </w:tc>
      </w:tr>
      <w:tr w:rsidR="0086484C" w:rsidRPr="0086484C" w:rsidTr="001F0372">
        <w:tc>
          <w:tcPr>
            <w:tcW w:w="578" w:type="dxa"/>
            <w:vMerge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77" w:type="dxa"/>
            <w:vMerge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  <w:vMerge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6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</w:tr>
      <w:tr w:rsidR="0086484C" w:rsidRPr="0086484C" w:rsidTr="001F0372">
        <w:tc>
          <w:tcPr>
            <w:tcW w:w="578" w:type="dxa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77" w:type="dxa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6484C" w:rsidRPr="0086484C" w:rsidTr="001F0372">
        <w:tc>
          <w:tcPr>
            <w:tcW w:w="578" w:type="dxa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2377" w:type="dxa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</w:tcPr>
          <w:p w:rsidR="0086484C" w:rsidRPr="0086484C" w:rsidRDefault="0086484C" w:rsidP="0086484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86484C" w:rsidRPr="0086484C" w:rsidRDefault="0086484C" w:rsidP="008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6484C" w:rsidRPr="0086484C" w:rsidRDefault="0086484C" w:rsidP="0086484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6484C" w:rsidRPr="0086484C" w:rsidRDefault="0086484C" w:rsidP="0086484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3.5.2. Образцы, макеты, методики, регламенты и т.п.</w:t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562"/>
        <w:gridCol w:w="1874"/>
        <w:gridCol w:w="900"/>
        <w:gridCol w:w="1800"/>
        <w:gridCol w:w="674"/>
        <w:gridCol w:w="1291"/>
        <w:gridCol w:w="661"/>
        <w:gridCol w:w="785"/>
      </w:tblGrid>
      <w:tr w:rsidR="0086484C" w:rsidRPr="0086484C" w:rsidTr="001F0372">
        <w:trPr>
          <w:trHeight w:val="308"/>
        </w:trPr>
        <w:tc>
          <w:tcPr>
            <w:tcW w:w="344" w:type="dxa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2" w:type="dxa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образцов</w:t>
            </w:r>
          </w:p>
        </w:tc>
        <w:tc>
          <w:tcPr>
            <w:tcW w:w="1874" w:type="dxa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образцов</w:t>
            </w:r>
          </w:p>
        </w:tc>
        <w:tc>
          <w:tcPr>
            <w:tcW w:w="900" w:type="dxa"/>
            <w:vMerge w:val="restart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образцов</w:t>
            </w: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endnoteReference w:id="1"/>
            </w:r>
          </w:p>
        </w:tc>
        <w:tc>
          <w:tcPr>
            <w:tcW w:w="3765" w:type="dxa"/>
            <w:gridSpan w:val="3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Технические характеристики образцов</w:t>
            </w:r>
          </w:p>
        </w:tc>
        <w:tc>
          <w:tcPr>
            <w:tcW w:w="1446" w:type="dxa"/>
            <w:gridSpan w:val="2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достижения</w:t>
            </w:r>
            <w:proofErr w:type="gramStart"/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(+/-)</w:t>
            </w:r>
            <w:proofErr w:type="gramEnd"/>
          </w:p>
        </w:tc>
      </w:tr>
      <w:tr w:rsidR="0086484C" w:rsidRPr="0086484C" w:rsidTr="001F0372">
        <w:trPr>
          <w:trHeight w:val="307"/>
        </w:trPr>
        <w:tc>
          <w:tcPr>
            <w:tcW w:w="344" w:type="dxa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4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91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661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85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</w:tr>
      <w:tr w:rsidR="0086484C" w:rsidRPr="0086484C" w:rsidTr="001F0372">
        <w:trPr>
          <w:trHeight w:val="381"/>
        </w:trPr>
        <w:tc>
          <w:tcPr>
            <w:tcW w:w="344" w:type="dxa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529"/>
        </w:trPr>
        <w:tc>
          <w:tcPr>
            <w:tcW w:w="344" w:type="dxa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dxa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84C" w:rsidRPr="0086484C" w:rsidRDefault="0086484C" w:rsidP="0086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Описание научного задела по предлагаемой научно-исследовательской работе </w:t>
      </w: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Достижимость заявленного результата (обоснованность применяемых в исследовании методов и/или технических решений)</w:t>
      </w: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Краткий анализ состояния исследований (в Российской Федерации и за рубежом) по выбранному направлению, оценка новизны и перспективности реализации предлагаемых подходов для достижения цели работы</w:t>
      </w: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 Описание научно-технических подходов, используемых для решения поставленной задачи</w:t>
      </w: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6.3. Достижимость программных индикаторов и показателей </w:t>
      </w:r>
    </w:p>
    <w:tbl>
      <w:tblPr>
        <w:tblW w:w="965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10"/>
        <w:gridCol w:w="3166"/>
        <w:gridCol w:w="900"/>
        <w:gridCol w:w="900"/>
        <w:gridCol w:w="900"/>
        <w:gridCol w:w="2880"/>
      </w:tblGrid>
      <w:tr w:rsidR="0086484C" w:rsidRPr="0086484C" w:rsidTr="001F0372">
        <w:trPr>
          <w:trHeight w:val="82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индикатора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достижимости</w:t>
            </w: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"/>
            </w:r>
          </w:p>
        </w:tc>
      </w:tr>
      <w:tr w:rsidR="0086484C" w:rsidRPr="0086484C" w:rsidTr="001F0372">
        <w:trPr>
          <w:trHeight w:val="68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1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кандидатов  наук – исполнителей НИР, представивших докторские диссертации в диссертационный совет (нарастающим итогом)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994F09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 – исполнителей НИР, представивших кандидатские диссертации в диссертационный совет (нарастающим итогом)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F09" w:rsidRPr="0086484C" w:rsidTr="00AE787D">
        <w:trPr>
          <w:trHeight w:val="82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4F09" w:rsidRPr="0086484C" w:rsidRDefault="00994F09" w:rsidP="00AE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4F09" w:rsidRPr="0086484C" w:rsidRDefault="00994F09" w:rsidP="00AE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индикатора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4F09" w:rsidRPr="0086484C" w:rsidRDefault="00994F09" w:rsidP="00AE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4F09" w:rsidRPr="0086484C" w:rsidRDefault="00994F09" w:rsidP="00AE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4F09" w:rsidRPr="0086484C" w:rsidRDefault="00994F09" w:rsidP="00AE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4F09" w:rsidRPr="0086484C" w:rsidRDefault="00994F09" w:rsidP="0099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достижимости</w:t>
            </w:r>
          </w:p>
        </w:tc>
      </w:tr>
      <w:tr w:rsidR="0086484C" w:rsidRPr="0086484C" w:rsidTr="00994F09">
        <w:trPr>
          <w:trHeight w:val="68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3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студентов, аспирантов, докторантов и молодых исследователей, закрепленных в сфере науки, образования и высоких технологий (зачисленных в аспирантуру или принятых на работу в образовательные организации высшего образования, научные организации, в период выполнения НИР (нарастающим итогом)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исследователей – исполнителей НИР, </w:t>
            </w:r>
            <w:proofErr w:type="gramStart"/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</w:t>
            </w:r>
            <w:proofErr w:type="gramEnd"/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которых в рамках НИР опубликованы в высокорейтинговых российских и зарубежных журналах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резюме, представленных для опубликования на сайте «Вузовская наука </w:t>
            </w:r>
            <w:proofErr w:type="spellStart"/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Белгородчины</w:t>
            </w:r>
            <w:proofErr w:type="spellEnd"/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результатам научного проекта в целях популяризации результатов исследования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rPr>
          <w:trHeight w:val="4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rPr>
          <w:trHeight w:val="64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докторов наук – исполнителей НИР, работающих в научной или образовательной организации на полную ставку, 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rPr>
          <w:trHeight w:val="64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кандидатов наук – исполнителей НИР, работающих в научной или образовательной организации на полную ставку, принявших участие в работах в течение всего срока реализации НИР (как правило, соискателей ученой степени доктора наук)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rPr>
          <w:trHeight w:val="64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аспирантов, 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994F09">
        <w:trPr>
          <w:trHeight w:val="64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студентов, 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994F09">
        <w:trPr>
          <w:trHeight w:val="23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фонда оплаты труда молодых участников НИР (молодых кандидатов наук, аспирантов и студентов) в общем объеме фонда оплаты труда по НИР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84C" w:rsidRPr="0086484C" w:rsidRDefault="0086484C" w:rsidP="008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484C" w:rsidRPr="0086484C" w:rsidRDefault="0086484C" w:rsidP="0086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научного проекта _________________ 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№4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30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социально-экономического развития Белгородской области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ВИДОВ РАБОТ В СОСТАВЕ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60"/>
        <w:gridCol w:w="2160"/>
        <w:gridCol w:w="2520"/>
        <w:gridCol w:w="1728"/>
      </w:tblGrid>
      <w:tr w:rsidR="0086484C" w:rsidRPr="0086484C" w:rsidTr="001F0372">
        <w:tc>
          <w:tcPr>
            <w:tcW w:w="1008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этапа</w:t>
            </w:r>
          </w:p>
        </w:tc>
        <w:tc>
          <w:tcPr>
            <w:tcW w:w="2160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этапа</w:t>
            </w:r>
          </w:p>
        </w:tc>
        <w:tc>
          <w:tcPr>
            <w:tcW w:w="2160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выполняемых работ</w:t>
            </w:r>
          </w:p>
        </w:tc>
        <w:tc>
          <w:tcPr>
            <w:tcW w:w="2520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разрабатываемых документов и научной и/или научно-технической продукции/результатов выполняемых работ</w:t>
            </w:r>
          </w:p>
        </w:tc>
        <w:tc>
          <w:tcPr>
            <w:tcW w:w="1728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исполнения (начало-окончание)</w:t>
            </w:r>
            <w:r w:rsidRPr="0086484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8</w:t>
            </w:r>
          </w:p>
        </w:tc>
      </w:tr>
      <w:tr w:rsidR="0086484C" w:rsidRPr="0086484C" w:rsidTr="001F0372">
        <w:tc>
          <w:tcPr>
            <w:tcW w:w="1008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84C" w:rsidRPr="0086484C" w:rsidTr="001F0372">
        <w:tc>
          <w:tcPr>
            <w:tcW w:w="1008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научного проекта ____________ 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86484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64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Начало работ не ранее </w:t>
      </w:r>
      <w:r w:rsidR="009C33C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34738C" w:rsidRPr="003473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33C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 2016</w:t>
      </w:r>
      <w:r w:rsidRPr="00864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в случае если срок выполнения НИР рассчитан на 1 год, то окончание не позднее </w:t>
      </w:r>
      <w:r w:rsidR="009C33C7">
        <w:rPr>
          <w:rFonts w:ascii="Times New Roman" w:eastAsia="Times New Roman" w:hAnsi="Times New Roman" w:cs="Times New Roman"/>
          <w:sz w:val="20"/>
          <w:szCs w:val="20"/>
          <w:lang w:eastAsia="ru-RU"/>
        </w:rPr>
        <w:t>12 декабря 2016</w:t>
      </w:r>
      <w:r w:rsidRPr="00864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если срок выполнения НИР рассчитан на 2 года, то окончание не позднее </w:t>
      </w:r>
      <w:r w:rsidR="009C33C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2178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9C33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 2017</w:t>
      </w:r>
      <w:r w:rsidRPr="008648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года.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№5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социально-экономического развития Белгородской области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НА ПРОВЕДЕНИЕ РАБОТ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НАУЧНОГО ПРОЕКТА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993"/>
        <w:gridCol w:w="992"/>
        <w:gridCol w:w="1924"/>
      </w:tblGrid>
      <w:tr w:rsidR="0086484C" w:rsidRPr="0086484C" w:rsidTr="001F0372">
        <w:trPr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86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86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Объем, руб.</w:t>
            </w:r>
          </w:p>
        </w:tc>
        <w:tc>
          <w:tcPr>
            <w:tcW w:w="1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86484C" w:rsidRPr="0086484C" w:rsidTr="001F0372">
        <w:trPr>
          <w:trHeight w:val="48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BC3E0A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BC3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BC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484C" w:rsidRPr="0086484C" w:rsidTr="001F0372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исполнителей научного проекта (соискателя гранта), не менее 35% от объема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оплату труда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(командировки, приобретение материалов и комплектующих, приобретение оборудования и др., с расшифровкой)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сторонних организаций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Накладные расходы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84C" w:rsidRPr="0086484C" w:rsidTr="001F037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4C" w:rsidRPr="0086484C" w:rsidRDefault="0086484C" w:rsidP="0086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научного проекта  _____________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№6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ind w:left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социально-экономического развития Белгородской области</w:t>
      </w:r>
    </w:p>
    <w:p w:rsidR="0086484C" w:rsidRPr="0086484C" w:rsidRDefault="0086484C" w:rsidP="00864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содержанию и оформлению резюме по результатам проведения научно-исследовательских работ в рамках научного проекта</w:t>
      </w: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484C" w:rsidRPr="0086484C" w:rsidRDefault="0086484C" w:rsidP="0086484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резюме должен содержать информацию о теме, целях, актуальности, научной значимости решенных в исследовании задач, описание (характеристика) работы, а также описание возможностей применения полученных результатов в том или ином направлении социально-экономического развития Белгородской области и список подготовленных и опубликованных научных работ и других научных и изобретательских достижений. Информация может быть изложена в свободной форме. Резюме может включать в себя рисунки, схемы, диаграммы и другие информационно-иллюстративные блоки. </w:t>
      </w:r>
    </w:p>
    <w:p w:rsidR="0086484C" w:rsidRPr="0086484C" w:rsidRDefault="0086484C" w:rsidP="0086484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– от 3 до 5 страниц, не считая списка подготовленных и опубликованных научных работ и библиографического списка.</w:t>
      </w:r>
    </w:p>
    <w:p w:rsidR="0086484C" w:rsidRPr="0086484C" w:rsidRDefault="0086484C" w:rsidP="0086484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страницы – А 4; шрифт – 14 кегль, </w:t>
      </w:r>
      <w:r w:rsidRPr="00864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примеры – курсив 12 кегль, рисунки и схемы – сгруппировать; интервал – 1,0; поля со всех сторон – 2 см; отступ (абзац) автоматический – 1; автоматическая расстановка переносов.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обычные сноски.</w:t>
      </w:r>
    </w:p>
    <w:p w:rsidR="0086484C" w:rsidRPr="0086484C" w:rsidRDefault="0086484C" w:rsidP="0086484C">
      <w:pPr>
        <w:spacing w:after="0" w:line="233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без пробела, жирный шрифт, 12 кегль, все прописные, выравнивание по центру, после заголовка – одинарный отступ.</w:t>
      </w:r>
    </w:p>
    <w:p w:rsidR="0086484C" w:rsidRPr="0086484C" w:rsidRDefault="0086484C" w:rsidP="0086484C">
      <w:pPr>
        <w:tabs>
          <w:tab w:val="left" w:pos="-567"/>
        </w:tabs>
        <w:spacing w:after="0" w:line="23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не производится.</w:t>
      </w:r>
    </w:p>
    <w:p w:rsidR="0086484C" w:rsidRPr="0086484C" w:rsidRDefault="0086484C" w:rsidP="0086484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Список подготовленных и опубликованных научных работ и других научных и изобретательских достижений по результатам выполнения </w:t>
      </w:r>
      <w:r w:rsidRPr="008648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научного проекта</w:t>
      </w:r>
      <w:r w:rsidRPr="008648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поддержанного Грантом, – по алфавиту, 12 кегль.</w:t>
      </w:r>
    </w:p>
    <w:p w:rsidR="0086484C" w:rsidRPr="0086484C" w:rsidRDefault="0086484C" w:rsidP="0086484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Глоссарий (краткий терминологический словарь) располагается после списка научных работ и представляет собой перечень ключевых терминов, используемых в резюме, с их определениями (12 кегль, название термина – жирный курсив, от текста резюме отделяется отступом в один интервал). </w:t>
      </w:r>
    </w:p>
    <w:p w:rsidR="0086484C" w:rsidRPr="0086484C" w:rsidRDefault="0086484C" w:rsidP="0086484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предоставляется в печатном и электронном видах, название файлов включает фамилию руководителя научного проекта и указание на содержание документа через нижнее подчеркивание, например:</w:t>
      </w:r>
      <w:proofErr w:type="gram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Иванов_резюме</w:t>
      </w:r>
      <w:proofErr w:type="spell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Иванов_исполнители</w:t>
      </w:r>
      <w:proofErr w:type="spell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84C" w:rsidRPr="0086484C" w:rsidRDefault="0086484C" w:rsidP="0086484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исполнителях проекта оформляются в отдельном файле и должны включать ФИО, ученую степень, ученое звание, должность, организацию, на базе которой проведено исследование, населенный пункт места работы (учебы) каждого исполнителя.</w:t>
      </w:r>
    </w:p>
    <w:p w:rsidR="0086484C" w:rsidRPr="0086484C" w:rsidRDefault="0086484C" w:rsidP="0086484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популяризации результатов исследования резюме публикуются на сайте «Вузовская наука </w:t>
      </w:r>
      <w:proofErr w:type="spellStart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</w:t>
      </w: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ВЫПОЛНЕНИЯ НАУЧНОГО ПРОЕКТА</w:t>
      </w: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«РАЗРАБОТКА ТЕХНОЛОГИИ УТИЛИЗАЦИИ МЕТАЛЛУРГИЧЕСКОГО ШЛАМА И МЕТАЛЛИЗИРОВАННОЙ МЕЛОЧИ В ПРОЦЕССЕ ПРЯМОГО ВОССТАНОВЛЕНИЯ ЖЕЛЕЗА»</w:t>
      </w: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&lt;Текст резюме&gt;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подготовленных и опубликованных научных работ</w:t>
      </w: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&lt;Список научных работ&gt;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4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Глоссарий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sz w:val="24"/>
          <w:szCs w:val="24"/>
          <w:lang w:eastAsia="ru-RU"/>
        </w:rPr>
        <w:t>&lt;…&gt;</w:t>
      </w:r>
      <w:r w:rsidRPr="0086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Брикетирование</w:t>
      </w:r>
      <w:r w:rsidRPr="008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переработки сырья (в основном минерального) в куски однородного состава и геометрически правильной формы, т.н. брикеты.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 прочности на сжатие</w:t>
      </w:r>
      <w:r w:rsidRPr="008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максимальное давление, которое материал может выдержать без изменения (уменьшения) объема.</w:t>
      </w:r>
    </w:p>
    <w:p w:rsidR="0086484C" w:rsidRPr="0086484C" w:rsidRDefault="0086484C" w:rsidP="00864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Шлам</w:t>
      </w:r>
      <w:r w:rsidRPr="008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15" w:tooltip="Отходы" w:history="1">
        <w:r w:rsidRPr="008648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отходы</w:t>
        </w:r>
      </w:hyperlink>
      <w:r w:rsidRPr="008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продукта, составляющие пылевые и мелочные его части, получаемые в виде </w:t>
      </w:r>
      <w:hyperlink r:id="rId16" w:tooltip="Осадок" w:history="1">
        <w:r w:rsidRPr="008648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осадка</w:t>
        </w:r>
      </w:hyperlink>
      <w:r w:rsidRPr="008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промывке какого-либо рудного материала. &lt;…&gt;</w:t>
      </w:r>
    </w:p>
    <w:p w:rsidR="0086484C" w:rsidRPr="0086484C" w:rsidRDefault="0086484C" w:rsidP="008648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4C" w:rsidRPr="0086484C" w:rsidRDefault="0086484C" w:rsidP="0086484C"/>
    <w:p w:rsidR="001F0372" w:rsidRDefault="001F0372"/>
    <w:sectPr w:rsidR="001F0372" w:rsidSect="00526320">
      <w:pgSz w:w="11906" w:h="16838"/>
      <w:pgMar w:top="1258" w:right="926" w:bottom="851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1A" w:rsidRDefault="0066581A" w:rsidP="0086484C">
      <w:pPr>
        <w:spacing w:after="0" w:line="240" w:lineRule="auto"/>
      </w:pPr>
      <w:r>
        <w:separator/>
      </w:r>
    </w:p>
  </w:endnote>
  <w:endnote w:type="continuationSeparator" w:id="0">
    <w:p w:rsidR="0066581A" w:rsidRDefault="0066581A" w:rsidP="0086484C">
      <w:pPr>
        <w:spacing w:after="0" w:line="240" w:lineRule="auto"/>
      </w:pPr>
      <w:r>
        <w:continuationSeparator/>
      </w:r>
    </w:p>
  </w:endnote>
  <w:endnote w:id="1">
    <w:p w:rsidR="00D94226" w:rsidRDefault="00D94226" w:rsidP="0086484C"/>
    <w:p w:rsidR="00D94226" w:rsidRPr="0050058A" w:rsidRDefault="00D94226" w:rsidP="0086484C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73A" w:rsidRDefault="007F273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73A" w:rsidRDefault="007F273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73A" w:rsidRDefault="007F27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1A" w:rsidRDefault="0066581A" w:rsidP="0086484C">
      <w:pPr>
        <w:spacing w:after="0" w:line="240" w:lineRule="auto"/>
      </w:pPr>
      <w:r>
        <w:separator/>
      </w:r>
    </w:p>
  </w:footnote>
  <w:footnote w:type="continuationSeparator" w:id="0">
    <w:p w:rsidR="0066581A" w:rsidRDefault="0066581A" w:rsidP="0086484C">
      <w:pPr>
        <w:spacing w:after="0" w:line="240" w:lineRule="auto"/>
      </w:pPr>
      <w:r>
        <w:continuationSeparator/>
      </w:r>
    </w:p>
  </w:footnote>
  <w:footnote w:id="1">
    <w:p w:rsidR="00D94226" w:rsidRDefault="00D94226" w:rsidP="0086484C">
      <w:pPr>
        <w:pStyle w:val="a5"/>
      </w:pPr>
      <w:r>
        <w:rPr>
          <w:rStyle w:val="a8"/>
        </w:rPr>
        <w:footnoteRef/>
      </w:r>
      <w:r>
        <w:t xml:space="preserve"> Указываются образовательная организация высшего образования, названия дисциплин, форма участия (чтение лекций, проведение семинаров, практикумов, лабораторных и т.д.). В качестве подтверждающих документов </w:t>
      </w:r>
      <w:proofErr w:type="gramStart"/>
      <w:r>
        <w:t>предоставляются справки</w:t>
      </w:r>
      <w:proofErr w:type="gramEnd"/>
      <w:r>
        <w:t xml:space="preserve"> из отдела кадров соответствующих образовательных организаций.</w:t>
      </w:r>
    </w:p>
  </w:footnote>
  <w:footnote w:id="2">
    <w:p w:rsidR="00D94226" w:rsidRDefault="00D94226" w:rsidP="0086484C">
      <w:pPr>
        <w:pStyle w:val="a5"/>
      </w:pPr>
      <w:r w:rsidRPr="00EE0AFD">
        <w:rPr>
          <w:rStyle w:val="a8"/>
        </w:rPr>
        <w:footnoteRef/>
      </w:r>
      <w:r w:rsidRPr="00EE0AFD">
        <w:t xml:space="preserve"> Указывается форма внедрения в образовательный процесс (курс, образовательная программа, использование в практических и лабораторных занятиях, и др., включая название ку</w:t>
      </w:r>
      <w:r>
        <w:t>рса, программы или практикума).</w:t>
      </w:r>
    </w:p>
  </w:footnote>
  <w:footnote w:id="3">
    <w:p w:rsidR="00D94226" w:rsidRDefault="00D94226" w:rsidP="0086484C">
      <w:pPr>
        <w:pStyle w:val="a5"/>
      </w:pPr>
      <w:r w:rsidRPr="00EE0AFD">
        <w:rPr>
          <w:rStyle w:val="a8"/>
        </w:rPr>
        <w:footnoteRef/>
      </w:r>
      <w:r w:rsidRPr="00EE0AFD">
        <w:t xml:space="preserve"> </w:t>
      </w:r>
      <w:proofErr w:type="gramStart"/>
      <w:r w:rsidRPr="00EE0AFD">
        <w:t>Указывается тип внедрения (например: новый курс, или дополнение/изменение в уже существующий курс в виде новых лекций, практических занятий, лабораторных работ и т.д., а также объем внедрения (количество академических часов).</w:t>
      </w:r>
      <w:proofErr w:type="gramEnd"/>
    </w:p>
  </w:footnote>
  <w:footnote w:id="4">
    <w:p w:rsidR="00D94226" w:rsidRDefault="00D94226" w:rsidP="0086484C">
      <w:pPr>
        <w:pStyle w:val="a5"/>
      </w:pPr>
      <w:r w:rsidRPr="00EE0AFD">
        <w:rPr>
          <w:rStyle w:val="a8"/>
        </w:rPr>
        <w:footnoteRef/>
      </w:r>
      <w:r w:rsidRPr="00EE0AFD">
        <w:t xml:space="preserve"> Указывается наименование учебного заведения, факультет и кафедра, структурное подразделение, где </w:t>
      </w:r>
      <w:r>
        <w:t>планируется</w:t>
      </w:r>
      <w:r w:rsidRPr="00EE0AFD">
        <w:t xml:space="preserve"> внедр</w:t>
      </w:r>
      <w:r>
        <w:t>ить</w:t>
      </w:r>
      <w:r w:rsidRPr="00EE0AFD">
        <w:t xml:space="preserve"> р</w:t>
      </w:r>
      <w:r>
        <w:t>езультаты работ</w:t>
      </w:r>
      <w:r w:rsidRPr="00EE0AFD">
        <w:t>.</w:t>
      </w:r>
    </w:p>
  </w:footnote>
  <w:footnote w:id="5">
    <w:p w:rsidR="00D94226" w:rsidRDefault="00D94226" w:rsidP="0086484C">
      <w:pPr>
        <w:pStyle w:val="a5"/>
      </w:pPr>
      <w:r w:rsidRPr="00D60B8B">
        <w:rPr>
          <w:rStyle w:val="a8"/>
        </w:rPr>
        <w:footnoteRef/>
      </w:r>
      <w:r w:rsidRPr="00D60B8B">
        <w:t xml:space="preserve"> Необходимо указать какие документы планируется разработать</w:t>
      </w:r>
      <w:r>
        <w:t>. Н</w:t>
      </w:r>
      <w:r w:rsidRPr="00D60B8B">
        <w:t>апример: рабочая учебная программа, программа курса, тематический план лекций, тематический план практических занятий и семинаров, наглядные пособия, учебно-методическая карта, система контроля знаний и т</w:t>
      </w:r>
      <w:r>
        <w:t>.</w:t>
      </w:r>
      <w:r w:rsidRPr="00D60B8B">
        <w:t>д.</w:t>
      </w:r>
    </w:p>
  </w:footnote>
  <w:footnote w:id="6">
    <w:p w:rsidR="00D94226" w:rsidRPr="00730DB0" w:rsidRDefault="00D94226" w:rsidP="0086484C">
      <w:pPr>
        <w:pStyle w:val="a5"/>
      </w:pPr>
      <w:r w:rsidRPr="00730DB0">
        <w:rPr>
          <w:rStyle w:val="a8"/>
        </w:rPr>
        <w:footnoteRef/>
      </w:r>
      <w:r w:rsidRPr="00730DB0">
        <w:t xml:space="preserve"> Может быть включена следующая разрабатываемая документация:</w:t>
      </w:r>
    </w:p>
    <w:p w:rsidR="00D94226" w:rsidRPr="00730DB0" w:rsidRDefault="00D94226" w:rsidP="0086484C">
      <w:pPr>
        <w:pStyle w:val="a5"/>
      </w:pPr>
      <w:proofErr w:type="gramStart"/>
      <w:r w:rsidRPr="00F943FE">
        <w:t>- эскизная техническая</w:t>
      </w:r>
      <w:r w:rsidRPr="00730DB0">
        <w:t xml:space="preserve"> (конструкторская, программная, технологическая) документация на макеты, модели, экспериментальные образцы, лабораторные образцы, стенды; </w:t>
      </w:r>
      <w:proofErr w:type="gramEnd"/>
    </w:p>
    <w:p w:rsidR="00D94226" w:rsidRPr="00730DB0" w:rsidRDefault="00D94226" w:rsidP="0086484C">
      <w:pPr>
        <w:pStyle w:val="a5"/>
      </w:pPr>
      <w:r w:rsidRPr="00730DB0">
        <w:t>- методическая документация по проведению исследований объектов НИР (программы и методики экспериментов и испытаний, результаты обработки данных, полученных при проведении экспериментов и испытаний и т.п.);</w:t>
      </w:r>
    </w:p>
    <w:p w:rsidR="00D94226" w:rsidRDefault="00D94226" w:rsidP="0086484C">
      <w:pPr>
        <w:pStyle w:val="a5"/>
      </w:pPr>
      <w:r w:rsidRPr="00730DB0">
        <w:t>- разработанная научно-методическая и нормативно-техническая документация (стандарты, рекомендации, инструкции, методики т.п.)</w:t>
      </w:r>
    </w:p>
  </w:footnote>
  <w:footnote w:id="7">
    <w:p w:rsidR="00D94226" w:rsidRPr="008159B1" w:rsidRDefault="00D94226" w:rsidP="0086484C">
      <w:pPr>
        <w:pStyle w:val="a5"/>
      </w:pPr>
      <w:r w:rsidRPr="00A87745">
        <w:rPr>
          <w:rStyle w:val="a8"/>
        </w:rPr>
        <w:footnoteRef/>
      </w:r>
      <w:r w:rsidRPr="008159B1">
        <w:t xml:space="preserve"> </w:t>
      </w:r>
      <w:r w:rsidRPr="00B343F3">
        <w:t xml:space="preserve">Описать, каким образом и за счет чего </w:t>
      </w:r>
      <w:proofErr w:type="gramStart"/>
      <w:r w:rsidRPr="00B343F3">
        <w:t>будет</w:t>
      </w:r>
      <w:proofErr w:type="gramEnd"/>
      <w:r w:rsidRPr="00B343F3">
        <w:t xml:space="preserve"> достигнут каждый индикатор и показатель</w:t>
      </w:r>
      <w:r w:rsidRPr="008159B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3" w:rsidRDefault="00E708D3" w:rsidP="001F037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08D3" w:rsidRDefault="00E708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id w:val="803272834"/>
      <w:docPartObj>
        <w:docPartGallery w:val="Page Numbers (Top of Page)"/>
        <w:docPartUnique/>
      </w:docPartObj>
    </w:sdtPr>
    <w:sdtContent>
      <w:p w:rsidR="007F273A" w:rsidRDefault="007F27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708D3" w:rsidRDefault="00E708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383787"/>
      <w:docPartObj>
        <w:docPartGallery w:val="Page Numbers (Top of Page)"/>
        <w:docPartUnique/>
      </w:docPartObj>
    </w:sdtPr>
    <w:sdtContent>
      <w:p w:rsidR="007F273A" w:rsidRDefault="007F27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708D3" w:rsidRPr="007F273A" w:rsidRDefault="00E708D3" w:rsidP="007F27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61A7"/>
    <w:multiLevelType w:val="hybridMultilevel"/>
    <w:tmpl w:val="FA868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0B7F65"/>
    <w:multiLevelType w:val="hybridMultilevel"/>
    <w:tmpl w:val="0E8A0C96"/>
    <w:lvl w:ilvl="0" w:tplc="CBECC62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6CC775E"/>
    <w:multiLevelType w:val="hybridMultilevel"/>
    <w:tmpl w:val="2CF63B88"/>
    <w:lvl w:ilvl="0" w:tplc="428C5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90BEA"/>
    <w:multiLevelType w:val="hybridMultilevel"/>
    <w:tmpl w:val="5768B31C"/>
    <w:lvl w:ilvl="0" w:tplc="CBECC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265237"/>
    <w:multiLevelType w:val="hybridMultilevel"/>
    <w:tmpl w:val="E1E0F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9114AC"/>
    <w:multiLevelType w:val="hybridMultilevel"/>
    <w:tmpl w:val="6AE41A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4C"/>
    <w:rsid w:val="0002178A"/>
    <w:rsid w:val="00025CFE"/>
    <w:rsid w:val="0004505F"/>
    <w:rsid w:val="00053AF8"/>
    <w:rsid w:val="000B3879"/>
    <w:rsid w:val="000F4B6F"/>
    <w:rsid w:val="00150D83"/>
    <w:rsid w:val="001F0372"/>
    <w:rsid w:val="0022395F"/>
    <w:rsid w:val="0034738C"/>
    <w:rsid w:val="00354B70"/>
    <w:rsid w:val="003927FE"/>
    <w:rsid w:val="00393653"/>
    <w:rsid w:val="003C041F"/>
    <w:rsid w:val="00460807"/>
    <w:rsid w:val="004734FB"/>
    <w:rsid w:val="00495ACA"/>
    <w:rsid w:val="004C29DB"/>
    <w:rsid w:val="004F2199"/>
    <w:rsid w:val="00526320"/>
    <w:rsid w:val="005B00B9"/>
    <w:rsid w:val="005C68BD"/>
    <w:rsid w:val="00601FF1"/>
    <w:rsid w:val="006361B2"/>
    <w:rsid w:val="0066581A"/>
    <w:rsid w:val="007F0C28"/>
    <w:rsid w:val="007F273A"/>
    <w:rsid w:val="00852199"/>
    <w:rsid w:val="0086484C"/>
    <w:rsid w:val="0087119C"/>
    <w:rsid w:val="0096519E"/>
    <w:rsid w:val="0097414D"/>
    <w:rsid w:val="00994F09"/>
    <w:rsid w:val="009C33C7"/>
    <w:rsid w:val="009D028D"/>
    <w:rsid w:val="00A87745"/>
    <w:rsid w:val="00AE787D"/>
    <w:rsid w:val="00BA5044"/>
    <w:rsid w:val="00BC3E0A"/>
    <w:rsid w:val="00BE6A8C"/>
    <w:rsid w:val="00C44CC3"/>
    <w:rsid w:val="00CB0401"/>
    <w:rsid w:val="00CB42EE"/>
    <w:rsid w:val="00D1579E"/>
    <w:rsid w:val="00D9012D"/>
    <w:rsid w:val="00D94226"/>
    <w:rsid w:val="00D96EC2"/>
    <w:rsid w:val="00DF25D2"/>
    <w:rsid w:val="00E002B1"/>
    <w:rsid w:val="00E25629"/>
    <w:rsid w:val="00E370C3"/>
    <w:rsid w:val="00E708D3"/>
    <w:rsid w:val="00EA71BB"/>
    <w:rsid w:val="00EE26E0"/>
    <w:rsid w:val="00EF626A"/>
    <w:rsid w:val="00F1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84C"/>
  </w:style>
  <w:style w:type="paragraph" w:styleId="a5">
    <w:name w:val="footnote text"/>
    <w:basedOn w:val="a"/>
    <w:link w:val="a6"/>
    <w:uiPriority w:val="99"/>
    <w:semiHidden/>
    <w:unhideWhenUsed/>
    <w:rsid w:val="0086484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484C"/>
    <w:rPr>
      <w:sz w:val="20"/>
      <w:szCs w:val="20"/>
    </w:rPr>
  </w:style>
  <w:style w:type="character" w:styleId="a7">
    <w:name w:val="page number"/>
    <w:basedOn w:val="a0"/>
    <w:rsid w:val="0086484C"/>
  </w:style>
  <w:style w:type="character" w:styleId="a8">
    <w:name w:val="footnote reference"/>
    <w:uiPriority w:val="99"/>
    <w:semiHidden/>
    <w:rsid w:val="0086484C"/>
    <w:rPr>
      <w:rFonts w:ascii="Times New Roman" w:hAnsi="Times New Roman" w:cs="Times New Roman"/>
      <w:vertAlign w:val="superscript"/>
    </w:rPr>
  </w:style>
  <w:style w:type="paragraph" w:styleId="a9">
    <w:name w:val="endnote text"/>
    <w:basedOn w:val="a"/>
    <w:link w:val="aa"/>
    <w:semiHidden/>
    <w:rsid w:val="0086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8648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0372"/>
  </w:style>
  <w:style w:type="paragraph" w:styleId="ad">
    <w:name w:val="Balloon Text"/>
    <w:basedOn w:val="a"/>
    <w:link w:val="ae"/>
    <w:uiPriority w:val="99"/>
    <w:semiHidden/>
    <w:unhideWhenUsed/>
    <w:rsid w:val="0035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84C"/>
  </w:style>
  <w:style w:type="paragraph" w:styleId="a5">
    <w:name w:val="footnote text"/>
    <w:basedOn w:val="a"/>
    <w:link w:val="a6"/>
    <w:uiPriority w:val="99"/>
    <w:semiHidden/>
    <w:unhideWhenUsed/>
    <w:rsid w:val="0086484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484C"/>
    <w:rPr>
      <w:sz w:val="20"/>
      <w:szCs w:val="20"/>
    </w:rPr>
  </w:style>
  <w:style w:type="character" w:styleId="a7">
    <w:name w:val="page number"/>
    <w:basedOn w:val="a0"/>
    <w:rsid w:val="0086484C"/>
  </w:style>
  <w:style w:type="character" w:styleId="a8">
    <w:name w:val="footnote reference"/>
    <w:uiPriority w:val="99"/>
    <w:semiHidden/>
    <w:rsid w:val="0086484C"/>
    <w:rPr>
      <w:rFonts w:ascii="Times New Roman" w:hAnsi="Times New Roman" w:cs="Times New Roman"/>
      <w:vertAlign w:val="superscript"/>
    </w:rPr>
  </w:style>
  <w:style w:type="paragraph" w:styleId="a9">
    <w:name w:val="endnote text"/>
    <w:basedOn w:val="a"/>
    <w:link w:val="aa"/>
    <w:semiHidden/>
    <w:rsid w:val="0086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8648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0372"/>
  </w:style>
  <w:style w:type="paragraph" w:styleId="ad">
    <w:name w:val="Balloon Text"/>
    <w:basedOn w:val="a"/>
    <w:link w:val="ae"/>
    <w:uiPriority w:val="99"/>
    <w:semiHidden/>
    <w:unhideWhenUsed/>
    <w:rsid w:val="0035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E%D1%81%D0%B0%D0%B4%D0%BE%D0%B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9E%D1%82%D1%85%D0%BE%D0%B4%D1%8B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84A0-F684-4516-BCE8-5E606A37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18</Pages>
  <Words>4082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Кузьминых Юлия Анатольевна</dc:creator>
  <cp:lastModifiedBy>Федосеева Ольга Владимировна</cp:lastModifiedBy>
  <cp:revision>10</cp:revision>
  <cp:lastPrinted>2015-07-01T09:21:00Z</cp:lastPrinted>
  <dcterms:created xsi:type="dcterms:W3CDTF">2016-02-04T14:14:00Z</dcterms:created>
  <dcterms:modified xsi:type="dcterms:W3CDTF">2016-02-15T12:39:00Z</dcterms:modified>
</cp:coreProperties>
</file>