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9.png" ContentType="image/png"/>
  <Override PartName="/word/media/image8.png" ContentType="image/png"/>
  <Override PartName="/word/media/image6.png" ContentType="image/png"/>
  <Override PartName="/word/media/image5.png" ContentType="image/png"/>
  <Override PartName="/word/media/image7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Экономические задачи</w:t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Задачи на выплату процентов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Рассмотрим решения некоторых видов, так называемых, банковских задач, которые встречаются на экзамене по математике за 10-11 класс средней школы, при сдаче профильного ЕГЭ — это задачи под номером 17.</w:t>
      </w:r>
    </w:p>
    <w:p>
      <w:pPr>
        <w:pStyle w:val="ListParagraph"/>
        <w:spacing w:lineRule="auto" w:line="24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 вами познакомимся с различными видами экономических задач на выплату процентов. При этом подробно рассмотрим только две схемы выплат:</w:t>
      </w:r>
    </w:p>
    <w:p>
      <w:pPr>
        <w:pStyle w:val="Normal"/>
        <w:spacing w:lineRule="auto" w:line="240"/>
        <w:ind w:left="709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схема дифференцированных выплат;</w:t>
      </w:r>
    </w:p>
    <w:p>
      <w:pPr>
        <w:pStyle w:val="Normal"/>
        <w:spacing w:lineRule="auto" w:line="240"/>
        <w:ind w:left="709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схема равных срочных выплат.</w:t>
      </w:r>
    </w:p>
    <w:p>
      <w:pPr>
        <w:pStyle w:val="ListParagraph"/>
        <w:spacing w:lineRule="auto" w:line="24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Итак, первая схема выплат - схема дифференцированных платежей.</w:t>
      </w:r>
    </w:p>
    <w:p>
      <w:pPr>
        <w:pStyle w:val="ListParagraph"/>
        <w:spacing w:lineRule="auto" w:line="240" w:before="120" w:after="120"/>
        <w:ind w:left="0" w:right="0" w:firstLine="709"/>
        <w:contextualSpacing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Пусть 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D</w:t>
      </w:r>
      <w:r>
        <w:rPr>
          <w:rFonts w:cs="Times New Roman" w:ascii="Times New Roman" w:hAnsi="Times New Roman"/>
          <w:sz w:val="24"/>
          <w:szCs w:val="24"/>
        </w:rPr>
        <w:t xml:space="preserve"> – сумма денег, взятая в банке в кредит, 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r</w:t>
      </w:r>
      <w:r>
        <w:rPr>
          <w:rFonts w:cs="Times New Roman" w:ascii="Times New Roman" w:hAnsi="Times New Roman"/>
          <w:sz w:val="24"/>
          <w:szCs w:val="24"/>
        </w:rPr>
        <w:t xml:space="preserve"> – банковский процент,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</m:oMath>
      <w:r>
        <w:rPr>
          <w:rFonts w:cs="" w:ascii="Times New Roman" w:hAnsi="Times New Roman"/>
          <w:b/>
          <w:sz w:val="24"/>
          <w:szCs w:val="24"/>
        </w:rPr>
        <w:t xml:space="preserve"> </w:t>
      </w:r>
      <w:r>
        <w:rPr>
          <w:rFonts w:cs="" w:ascii="Times New Roman" w:hAnsi="Times New Roman"/>
          <w:sz w:val="24"/>
          <w:szCs w:val="24"/>
        </w:rPr>
        <w:t xml:space="preserve">– банковская (процентная) ставка, </w:t>
      </w:r>
      <w:r>
        <w:rPr>
          <w:rFonts w:cs="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</m:oMath>
      <w:r>
        <w:rPr>
          <w:rFonts w:cs="" w:ascii="Times New Roman" w:hAnsi="Times New Roman"/>
          <w:sz w:val="24"/>
          <w:szCs w:val="24"/>
        </w:rPr>
        <w:t xml:space="preserve"> – множитель наращения, </w:t>
      </w:r>
      <w:r>
        <w:rPr>
          <w:rFonts w:cs="" w:ascii="Times New Roman" w:hAnsi="Times New Roman"/>
          <w:b/>
          <w:i/>
          <w:sz w:val="24"/>
          <w:szCs w:val="24"/>
          <w:lang w:val="en-US"/>
        </w:rPr>
        <w:t>n</w:t>
      </w:r>
      <w:r>
        <w:rPr>
          <w:rFonts w:cs="" w:ascii="Times New Roman" w:hAnsi="Times New Roman"/>
          <w:sz w:val="24"/>
          <w:szCs w:val="24"/>
        </w:rPr>
        <w:t xml:space="preserve"> – количество платежных периодов, </w:t>
      </w:r>
      <w:r>
        <w:rPr>
          <w:rFonts w:cs="" w:ascii="Times New Roman" w:hAnsi="Times New Roman"/>
          <w:b/>
          <w:i/>
          <w:sz w:val="24"/>
          <w:szCs w:val="24"/>
          <w:lang w:val="en-US"/>
        </w:rPr>
        <w:t>B</w:t>
      </w:r>
      <w:r>
        <w:rPr>
          <w:rFonts w:cs="" w:ascii="Times New Roman" w:hAnsi="Times New Roman"/>
          <w:sz w:val="24"/>
          <w:szCs w:val="24"/>
        </w:rPr>
        <w:t xml:space="preserve"> – общая сумма выплат банку, </w:t>
      </w:r>
      <w:r>
        <w:rPr>
          <w:rFonts w:cs="" w:ascii="Times New Roman" w:hAnsi="Times New Roman"/>
          <w:sz w:val="24"/>
          <w:szCs w:val="24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</m:oMath>
      <w:r>
        <w:rPr>
          <w:rFonts w:cs="" w:ascii="Times New Roman" w:hAnsi="Times New Roman"/>
          <w:sz w:val="24"/>
          <w:szCs w:val="24"/>
        </w:rPr>
        <w:t xml:space="preserve"> –платёж за </w:t>
      </w:r>
      <w:r>
        <w:rPr>
          <w:rFonts w:cs=""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cs="" w:ascii="Times New Roman" w:hAnsi="Times New Roman"/>
          <w:sz w:val="24"/>
          <w:szCs w:val="24"/>
        </w:rPr>
        <w:t xml:space="preserve">-ый временной период. За время </w:t>
      </w:r>
      <w:r>
        <w:rPr>
          <w:rFonts w:cs="" w:ascii="Times New Roman" w:hAnsi="Times New Roman"/>
          <w:b/>
          <w:i/>
          <w:sz w:val="24"/>
          <w:szCs w:val="24"/>
          <w:lang w:val="en-US"/>
        </w:rPr>
        <w:t>n</w:t>
      </w:r>
      <w:r>
        <w:rPr>
          <w:rFonts w:cs="" w:ascii="Times New Roman" w:hAnsi="Times New Roman"/>
          <w:sz w:val="24"/>
          <w:szCs w:val="24"/>
        </w:rPr>
        <w:t xml:space="preserve"> общий долг складывается из денег, взятых в банке 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D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набежавших за это время процентов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  <w:sz w:val="24"/>
          <w:szCs w:val="24"/>
        </w:rPr>
        <w:t>, то есть справедливо равенство:</w:t>
      </w:r>
    </w:p>
    <w:p>
      <w:pPr>
        <w:pStyle w:val="ListParagraph"/>
        <w:spacing w:lineRule="auto" w:line="240" w:before="120" w:after="120"/>
        <w:ind w:left="0" w:right="0" w:hanging="0"/>
        <w:contextualSpacing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D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spacing w:lineRule="auto" w:line="240" w:before="120" w:after="120"/>
        <w:ind w:left="0" w:right="0" w:firstLine="709"/>
        <w:contextualSpacing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Изобразим, используя числовую ось времени, схему проводимых платежей:</w:t>
      </w:r>
    </w:p>
    <w:p>
      <w:pPr>
        <w:pStyle w:val="ListParagraph"/>
        <w:spacing w:lineRule="auto" w:line="240" w:before="120" w:after="120"/>
        <w:ind w:left="0" w:right="0" w:firstLine="709"/>
        <w:contextualSpacing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120" w:after="120"/>
        <w:ind w:left="0" w:right="0" w:firstLine="284"/>
        <w:contextualSpacing/>
        <w:jc w:val="both"/>
        <w:rPr/>
      </w:pPr>
      <w:r>
        <w:rPr/>
        <w:drawing>
          <wp:inline distT="0" distB="0" distL="0" distR="0">
            <wp:extent cx="6038850" cy="122872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Мы видим, что сумма денег </w:t>
      </w:r>
      <w:r>
        <w:rPr>
          <w:rFonts w:cs="Times New Roman" w:ascii="Times New Roman" w:hAnsi="Times New Roman"/>
          <w:b/>
          <w:i/>
          <w:lang w:val="en-US"/>
        </w:rPr>
        <w:t>D</w:t>
      </w:r>
      <w:r>
        <w:rPr>
          <w:rFonts w:cs="Times New Roman" w:ascii="Times New Roman" w:hAnsi="Times New Roman"/>
        </w:rPr>
        <w:t xml:space="preserve">, взятая в банке, возвращается равными частями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" w:ascii="Times New Roman" w:hAnsi="Times New Roman"/>
        </w:rPr>
        <w:t xml:space="preserve">, а «проценты», начисляемые банком за каждый платежный период, разные, т.к. начисляются на оставшуюся после </w:t>
      </w:r>
      <w:r>
        <w:rPr>
          <w:rFonts w:cs="" w:ascii="Times New Roman" w:hAnsi="Times New Roman"/>
          <w:b/>
          <w:i/>
        </w:rPr>
        <w:t>П</w:t>
      </w:r>
      <w:r>
        <w:rPr>
          <w:rFonts w:cs="" w:ascii="Times New Roman" w:hAnsi="Times New Roman"/>
          <w:b/>
          <w:i/>
          <w:lang w:val="en-US"/>
        </w:rPr>
        <w:t>k</w:t>
      </w:r>
      <w:r>
        <w:rPr>
          <w:rFonts w:cs="" w:ascii="Times New Roman" w:hAnsi="Times New Roman"/>
        </w:rPr>
        <w:t xml:space="preserve"> сумму. Причем надо заметить, что с ростом </w:t>
      </w:r>
      <w:r>
        <w:rPr>
          <w:rFonts w:cs="" w:ascii="Times New Roman" w:hAnsi="Times New Roman"/>
          <w:b/>
          <w:i/>
          <w:lang w:val="en-US"/>
        </w:rPr>
        <w:t>k</w:t>
      </w:r>
      <w:r>
        <w:rPr>
          <w:rFonts w:cs="" w:ascii="Times New Roman" w:hAnsi="Times New Roman"/>
        </w:rPr>
        <w:t>, выплачиваемые «проценты» уменьшаются.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Таким образом, выплаты в конце </w:t>
      </w:r>
      <w:r>
        <w:rPr>
          <w:rFonts w:cs="" w:ascii="Times New Roman" w:hAnsi="Times New Roman"/>
          <w:b/>
          <w:i/>
          <w:lang w:val="en-US"/>
        </w:rPr>
        <w:t>k</w:t>
      </w:r>
      <w:r>
        <w:rPr>
          <w:rFonts w:cs="" w:ascii="Times New Roman" w:hAnsi="Times New Roman"/>
        </w:rPr>
        <w:t>-ого платежного периода примут вид: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nD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n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n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>
          <w:rFonts w:cs="" w:ascii="Times New Roman" w:hAnsi="Times New Roman"/>
          <w:b/>
          <w:i/>
          <w:lang w:val="en-US"/>
        </w:rPr>
      </w:pPr>
      <w:r>
        <w:rPr>
          <w:rFonts w:cs="" w:ascii="Times New Roman" w:hAnsi="Times New Roman"/>
          <w:b/>
          <w:i/>
          <w:lang w:val="en-US"/>
        </w:rPr>
        <w:t>………………</w:t>
      </w:r>
      <w:r>
        <w:rPr>
          <w:rFonts w:cs="" w:ascii="Times New Roman" w:hAnsi="Times New Roman"/>
          <w:b/>
          <w:i/>
          <w:lang w:val="en-US"/>
        </w:rPr>
        <w:t>.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n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Общая сумма выплат банку </w:t>
      </w:r>
      <w:r>
        <w:rPr>
          <w:rFonts w:cs="" w:ascii="Times New Roman" w:hAnsi="Times New Roman"/>
          <w:b/>
          <w:i/>
          <w:lang w:val="en-US"/>
        </w:rPr>
        <w:t>B</w:t>
      </w:r>
      <w:r>
        <w:rPr>
          <w:rFonts w:cs="" w:ascii="Times New Roman" w:hAnsi="Times New Roman"/>
        </w:rPr>
        <w:t>, т.е. выплаты за все платежные периоды, описывается равенством: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r>
                          <w:rPr>
                            <w:rFonts w:ascii="Cambria Math" w:hAnsi="Cambria Math"/>
                          </w:rPr>
                          <m:t xml:space="preserve">−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D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n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n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Как вы успели заметить суммирование мы проводили, начиная с последнего платежного периода, чтобы было удобнее. А в ходе преобразований мы использовали формулу суммы элементов арифметической прогрессии. И в краткой форме получили удобную формулу: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Рассмотрим вторую схему выплат, схему аннуитетных платежей или схему равных срочных выплат, т.е. в конце каждого платежного периода в банк приносятся равные суммы. Сохраним все обозначения, которые мы ввели при описании первой схемы, но добавим еще одно обозначение </w:t>
      </w:r>
      <w:r>
        <w:rPr>
          <w:rFonts w:cs="Times New Roman" w:ascii="Times New Roman" w:hAnsi="Times New Roman"/>
          <w:b/>
          <w:i/>
          <w:lang w:val="en-US"/>
        </w:rPr>
        <w:t>x</w:t>
      </w:r>
      <w:r>
        <w:rPr>
          <w:rFonts w:cs="Times New Roman" w:ascii="Times New Roman" w:hAnsi="Times New Roman"/>
        </w:rPr>
        <w:t xml:space="preserve"> – это сумма денег, приносимая в банк в конце каждого платежного периода.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Изобразим, используя числовую ось времени, схему проводимых платежей:</w:t>
      </w:r>
      <w:r>
        <w:rPr>
          <w:rFonts w:cs="Times New Roman" w:ascii="Times New Roman" w:hAnsi="Times New Roman"/>
        </w:rPr>
        <w:drawing>
          <wp:inline distT="0" distB="0" distL="0" distR="0">
            <wp:extent cx="5934075" cy="85725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Таким образом, мы можем записать аналитически, какими суммами мы оперируем в начале </w:t>
      </w:r>
      <w:r>
        <w:rPr>
          <w:rFonts w:cs="" w:ascii="Times New Roman" w:hAnsi="Times New Roman"/>
          <w:b/>
          <w:i/>
          <w:lang w:val="en-US"/>
        </w:rPr>
        <w:t>k</w:t>
      </w:r>
      <w:r>
        <w:rPr>
          <w:rFonts w:cs="" w:ascii="Times New Roman" w:hAnsi="Times New Roman"/>
        </w:rPr>
        <w:t>-ого платежного периода: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>
          <w:rFonts w:cs="" w:ascii="Times New Roman" w:hAnsi="Times New Roman"/>
          <w:b/>
          <w:i/>
          <w:lang w:val="en-US"/>
        </w:rPr>
      </w:pPr>
      <w:r>
        <w:rPr>
          <w:rFonts w:cs="" w:ascii="Times New Roman" w:hAnsi="Times New Roman"/>
          <w:b/>
          <w:i/>
          <w:lang w:val="en-US"/>
        </w:rPr>
        <w:t>…………………</w:t>
      </w:r>
      <w:r>
        <w:rPr>
          <w:rFonts w:cs="" w:ascii="Times New Roman" w:hAnsi="Times New Roman"/>
          <w:b/>
          <w:i/>
          <w:lang w:val="en-US"/>
        </w:rPr>
        <w:t>..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Общая сумма выплат банку </w:t>
      </w:r>
      <w:r>
        <w:rPr>
          <w:rFonts w:cs="" w:ascii="Times New Roman" w:hAnsi="Times New Roman"/>
          <w:b/>
          <w:i/>
          <w:lang w:val="en-US"/>
        </w:rPr>
        <w:t>B</w:t>
      </w:r>
      <w:r>
        <w:rPr>
          <w:rFonts w:cs="" w:ascii="Times New Roman" w:hAnsi="Times New Roman"/>
        </w:rPr>
        <w:t xml:space="preserve">, т.е. выплаты за все платежные периоды, равна </w:t>
      </w:r>
      <w:r>
        <w:rPr>
          <w:rFonts w:cs="" w:ascii="Times New Roman" w:hAnsi="Times New Roman"/>
          <w:b/>
          <w:i/>
          <w:lang w:val="en-US"/>
        </w:rPr>
        <w:t>B</w:t>
      </w:r>
      <w:r>
        <w:rPr>
          <w:rFonts w:cs="" w:ascii="Times New Roman" w:hAnsi="Times New Roman"/>
          <w:b/>
          <w:i/>
        </w:rPr>
        <w:t>=</w:t>
      </w:r>
      <w:r>
        <w:rPr>
          <w:rFonts w:cs="" w:ascii="Times New Roman" w:hAnsi="Times New Roman"/>
          <w:b/>
          <w:i/>
          <w:lang w:val="en-US"/>
        </w:rPr>
        <w:t>n</w:t>
      </w:r>
      <w:r>
        <w:rPr>
          <w:rFonts w:cs="" w:ascii="Times New Roman" w:hAnsi="Times New Roman"/>
          <w:b/>
          <w:i/>
        </w:rPr>
        <w:t>∙</w:t>
      </w:r>
      <w:r>
        <w:rPr>
          <w:rFonts w:cs="" w:ascii="Times New Roman" w:hAnsi="Times New Roman"/>
          <w:b/>
          <w:i/>
          <w:lang w:val="en-US"/>
        </w:rPr>
        <w:t>x</w:t>
      </w:r>
      <w:r>
        <w:rPr>
          <w:rFonts w:cs="" w:ascii="Times New Roman" w:hAnsi="Times New Roman"/>
        </w:rPr>
        <w:t xml:space="preserve">, т.к. мы приносим в банк каждый платежный период одну и ту же сумму денег </w:t>
      </w:r>
      <w:r>
        <w:rPr>
          <w:rFonts w:cs="" w:ascii="Times New Roman" w:hAnsi="Times New Roman"/>
          <w:b/>
          <w:i/>
          <w:lang w:val="en-US"/>
        </w:rPr>
        <w:t>x</w:t>
      </w:r>
      <w:r>
        <w:rPr>
          <w:rFonts w:cs="" w:ascii="Times New Roman" w:hAnsi="Times New Roman"/>
        </w:rPr>
        <w:t xml:space="preserve">. Учитывая, что в последний платежный период, принося банку сумму </w:t>
      </w:r>
      <w:r>
        <w:rPr>
          <w:rFonts w:cs="" w:ascii="Times New Roman" w:hAnsi="Times New Roman"/>
          <w:b/>
          <w:i/>
          <w:lang w:val="en-US"/>
        </w:rPr>
        <w:t>x</w:t>
      </w:r>
      <w:r>
        <w:rPr>
          <w:rFonts w:cs="" w:ascii="Times New Roman" w:hAnsi="Times New Roman"/>
        </w:rPr>
        <w:t xml:space="preserve"> мы погашаем весь долг (включая «проценты»), то получаем, что </w:t>
      </w:r>
      <w:r>
        <w:rPr>
          <w:rFonts w:cs="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.</m:t>
        </m:r>
      </m:oMath>
      <w:r>
        <w:rPr>
          <w:rFonts w:cs="" w:ascii="Times New Roman" w:hAnsi="Times New Roman"/>
          <w:b/>
        </w:rPr>
        <w:t xml:space="preserve"> </w:t>
      </w:r>
      <w:r>
        <w:rPr>
          <w:rFonts w:cs="" w:ascii="Times New Roman" w:hAnsi="Times New Roman"/>
        </w:rPr>
        <w:t>Преобразуем последнее равенство: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e>
        </m:d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В правой части последнего равенства в скобках стоит сумма элементов геометрической прогрессии, воспользуемся соответствующей формулой и получим: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i</m:t>
            </m:r>
          </m:den>
        </m:f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В зависимости от условия задачи, последнюю формулу можно разрешить относительно неизвестного объекта и закончить решение.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В целом этой информации вполне достаточно для решения так называемых «банковских» задач. Приступаем к разбору некоторых из них. Задачи, которые приводятся ниже, взяты из вариантов, предлагаемых для подготовки к сдаче ЕГЭ.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 января планируется взять кредит в банке на сумму 1,8 млн рублей на 24 месяца.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2%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Какую сумму нужно вернуть банку в течение первого года кредитования?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описана первая схема выплат, причем: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1,8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24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0" w:right="0" w:firstLine="709"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Требуется найти суммарную величину выплат банку за первые 12 месяцев, т.е.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</m:oMath>
      <w:r>
        <w:rPr>
          <w:rFonts w:cs="" w:ascii="Times New Roman" w:hAnsi="Times New Roman"/>
        </w:rPr>
        <w:t>. При этом можно изобразить проводимые платежи с помощью числовой оси: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010275" cy="127444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Проведем суммирование платежей за первые 12 месяцев, получим следующий результат:</w:t>
      </w:r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k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12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22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e>
        </m:nary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24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13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24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Учитывая данные задачи, проведем вычисления:</w:t>
      </w:r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1,8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0,02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0,9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1,37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1,233.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Таким образом, в первый год нужно будет выплатить банку 1,233 млн. руб.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Ответ: 1233000.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15-го января планируется взять кредит в банке на 24 месяца.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3%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Известно, что в течение первого года (первых 12 месяцев) кредитования нужно вернуть банку 1399,5 тыс. рублей. Какую сумму планируется взять в кредит?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Данная задача также описывает первую схему выплат, причем очень похожа по условию на задачу 1. Поэтому воспользуемся результатами этой задачи, учитывая, что: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0,03,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24,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1,3995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k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12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22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e>
        </m:nary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24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13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24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0,03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1,3995,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1,555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1,3995,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1,3995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1,555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1,8.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1800000.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 января планируется взять кредит в банке на 24 месяца.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2%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Известно, что в течение первого года кредитования нужно вернуть банку 822 тыс. рублей. Какую сумму нужно вернуть банку в течение второго года кредитования?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Задача описывает первую схему выплат. Причем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24,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0,822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Далее с помощью числовой оси изобразим выплаты, проводимые по этой схеме: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934075" cy="140017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Выплаты за первый год кредитования составят:</w:t>
      </w:r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</m:sub>
        </m:sSub>
        <m: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k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12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22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13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e>
        </m:nary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24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13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24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Используя этот результат, найдем величину кредита.</w:t>
      </w:r>
    </w:p>
    <w:p>
      <w:pPr>
        <w:pStyle w:val="ListParagraph"/>
        <w:ind w:left="1069" w:right="0" w:hanging="0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0,02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0,8222,</m:t>
        </m:r>
      </m:oMath>
    </w:p>
    <w:p>
      <w:pPr>
        <w:pStyle w:val="ListParagraph"/>
        <w:ind w:left="1069" w:right="0" w:hanging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0,822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1,37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1,2.</m:t>
        </m:r>
      </m:oMath>
    </w:p>
    <w:p>
      <w:pPr>
        <w:pStyle w:val="ListParagraph"/>
        <w:ind w:left="1069" w:right="0" w:hanging="36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выплаты за второй год кредитования: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24</m:t>
            </m:r>
          </m:sub>
        </m:sSub>
        <m: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k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12</m:t>
            </m:r>
          </m:sub>
          <m:sup>
            <m:r>
              <w:rPr>
                <w:rFonts w:ascii="Cambria Math" w:hAnsi="Cambria Math"/>
              </w:rPr>
              <m:t xml:space="preserve">24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</m:e>
        </m:nary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11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12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24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12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Остается подставить данные из условия: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24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1,2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0,02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1,13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0,678.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Таким образом, выплаты за последний год кредитования составят 0,678 млн. руб. или 678 000 рублей.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678000.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15-го января планируется взять кредит в банке на 7 месяцев.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2%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Известно, что на пятый месяц (со 2 по 14 мая) кредитования нужно выплатить банку 54 тыс. рублей. Какую сумму нужно выплатить банку в течение всего срока кредитования?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описана схема дифференцированных платежей, причем: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7,</m:t>
        </m:r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0,054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Изобразим выплаты с помощью числовой оси:</w:t>
      </w:r>
    </w:p>
    <w:p>
      <w:pPr>
        <w:pStyle w:val="ListParagraph"/>
        <w:ind w:left="0" w:right="0" w:firstLine="709"/>
        <w:jc w:val="center"/>
        <w:rPr/>
      </w:pPr>
      <w:r>
        <w:rPr/>
        <w:drawing>
          <wp:inline distT="0" distB="0" distL="0" distR="0">
            <wp:extent cx="4600575" cy="937260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Заметим, что выплаты за пятый месяц кредитования составляют: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n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0,02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0,02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0,054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0,02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0,054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0,054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1,08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0,35.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Мы нашли сумму денег, взятую в кредит. Теперь найдем сумму денег, которую требуется выплатить банку за весь срок кредитования. Используем данные числовой оси: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7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6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7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7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7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8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0,02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0,378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Таким образом, за весь срок кредитования банку надо выплатить 378 000 рублей.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378000.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15-го января планируется взять кредит в банке на 8 месяцев.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2%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Сколько процентов от суммы кредита составляет общая сумма денег, которую нужно выплатить банку за весь срок кредитования?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данной задаче описывается схема дифференцированных платежей, причем: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 помощью числовой оси представляем все проводимые платежи: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876800" cy="1007745"/>
            <wp:effectExtent l="0" t="0" r="0" b="0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Теперь выпишем общую сумму денег (применительно к данным нашей задачи), которую нужно выплатить банку за весь срок кредитования: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8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6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7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8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7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8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8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8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9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4,5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4,5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0,02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1,09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Так как, нас интересует сколько процентов составляет общая выплата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</m:oMath>
      <w:r>
        <w:rPr>
          <w:rFonts w:cs="Times New Roman" w:ascii="Times New Roman" w:hAnsi="Times New Roman"/>
        </w:rPr>
        <w:t xml:space="preserve"> от суммы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</m:oMath>
      <w:r>
        <w:rPr>
          <w:rFonts w:cs="Times New Roman" w:ascii="Times New Roman" w:hAnsi="Times New Roman"/>
        </w:rPr>
        <w:t>, взятой в кредит, то: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d>
          <m:dPr>
            <m:begChr m:val=""/>
            <m:endChr m:val="|"/>
          </m:dPr>
          <m:e>
            <m:eqArr>
              <m:e>
                <m:r>
                  <w:rPr>
                    <w:rFonts w:ascii="Cambria Math" w:hAnsi="Cambria Math"/>
                  </w:rPr>
                  <m:t xml:space="preserve">D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  <m:e>
                <m:r>
                  <w:rPr>
                    <w:rFonts w:ascii="Cambria Math" w:hAnsi="Cambria Math"/>
                  </w:rPr>
                  <m:t xml:space="preserve">B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1,09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1,09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100</m:t>
            </m:r>
          </m:num>
          <m:den>
            <m:r>
              <w:rPr>
                <w:rFonts w:ascii="Cambria Math" w:hAnsi="Cambria Math"/>
              </w:rPr>
              <m:t xml:space="preserve">D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109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Получили, что общая сумма денег, которую нужно выплатить банку за весь срок кредитования, составляет 109% от суммы кредита.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109.</w:t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15-го января планируется взять кредит в банке на 12 месяцев.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- 1-го числа каждого месяца долг возрастает на r% по сравнению с концом предыдущего месяца;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Известно, что общая сумма денег, которую нужно выплатить банку за весь срок кредитования на 13% больше, чем сумма, взятая в кредит. Найдите r.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Данная задача описывает схему дифференцированных платежей, причем:</w:t>
      </w:r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02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13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D</m:t>
        </m:r>
      </m:oMath>
      <w:r>
        <w:rPr>
          <w:rFonts w:cs="" w:ascii="Times New Roman" w:hAnsi="Times New Roman"/>
        </w:rPr>
        <w:t xml:space="preserve"> </w:t>
      </w:r>
      <w:r>
        <w:rPr>
          <w:rFonts w:cs="" w:ascii="Times New Roman" w:hAnsi="Times New Roman"/>
        </w:rPr>
        <w:t xml:space="preserve">(т.к. сумма, взятая в кредит </w:t>
      </w:r>
      <w:r>
        <w:rPr>
          <w:rFonts w:cs="" w:ascii="Times New Roman" w:hAnsi="Times New Roman"/>
          <w:i/>
          <w:lang w:val="en-US"/>
        </w:rPr>
        <w:t>D</w:t>
      </w:r>
      <w:r>
        <w:rPr>
          <w:rFonts w:cs="" w:ascii="Times New Roman" w:hAnsi="Times New Roman"/>
          <w:i/>
        </w:rPr>
        <w:t xml:space="preserve"> - </w:t>
      </w:r>
      <w:r>
        <w:rPr>
          <w:rFonts w:cs="" w:ascii="Times New Roman" w:hAnsi="Times New Roman"/>
        </w:rPr>
        <w:t xml:space="preserve">100%, а общая сумма выплат </w:t>
      </w:r>
      <w:r>
        <w:rPr>
          <w:rFonts w:cs="" w:ascii="Times New Roman" w:hAnsi="Times New Roman"/>
          <w:i/>
          <w:lang w:val="en-US"/>
        </w:rPr>
        <w:t>B</w:t>
      </w:r>
      <w:r>
        <w:rPr>
          <w:rFonts w:cs="" w:ascii="Times New Roman" w:hAnsi="Times New Roman"/>
          <w:i/>
        </w:rPr>
        <w:t xml:space="preserve"> </w:t>
      </w:r>
      <w:r>
        <w:rPr>
          <w:rFonts w:cs="" w:ascii="Times New Roman" w:hAnsi="Times New Roman"/>
        </w:rPr>
        <w:t>на 13% больше).</w:t>
      </w:r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Используя, числовую ось, изобразим схему, проводимых платежей:</w:t>
      </w:r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ind w:left="0" w:right="0" w:firstLine="709"/>
        <w:rPr/>
      </w:pPr>
      <w:r>
        <w:rPr/>
        <w:drawing>
          <wp:inline distT="0" distB="0" distL="0" distR="0">
            <wp:extent cx="5172075" cy="1104900"/>
            <wp:effectExtent l="0" t="0" r="0" b="0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далее, чему равна общая сумма выплат за весь срок кредитования, учитывая данные задачи: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12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4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11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12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12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12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13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6,5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1,13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6,5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6,5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1,13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6,5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Учитывая, что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2.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В июле планируется взять кредит в банке на сумму 16 млн рублей на некоторый срок (целое число лет). Условия его возврата таковы: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каждый январь долг возрастает на 25% по сравнению с концом предыдущего года;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с февраля по июнь каждого года необходимо выплатить часть долга;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- в июле каждого года долг должен быть на одну и ту же сумму меньше долга на июль предыдущего года.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На сколько лет планируется взять кредит, если известно, что общая сумма выплат после его полного погашения составит 38 млн рублей?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данные задачи: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16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25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25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38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Изобразим проводимые платежи с помощью числовой оси, учитывая, что выплаты производятся по схеме дифференцированных платежей:</w:t>
      </w:r>
    </w:p>
    <w:p>
      <w:pPr>
        <w:pStyle w:val="ListParagraph"/>
        <w:ind w:left="0" w:right="0" w:firstLine="709"/>
        <w:rPr/>
      </w:pPr>
      <w:r>
        <w:rPr/>
        <w:drawing>
          <wp:inline distT="0" distB="0" distL="0" distR="0">
            <wp:extent cx="4867275" cy="989965"/>
            <wp:effectExtent l="0" t="0" r="0" b="0"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Общая сумма выплат банку </w:t>
      </w:r>
      <w:r>
        <w:rPr>
          <w:rFonts w:cs="" w:ascii="Times New Roman" w:hAnsi="Times New Roman"/>
          <w:b/>
          <w:i/>
          <w:lang w:val="en-US"/>
        </w:rPr>
        <w:t>B</w:t>
      </w:r>
      <w:r>
        <w:rPr>
          <w:rFonts w:cs="" w:ascii="Times New Roman" w:hAnsi="Times New Roman"/>
        </w:rPr>
        <w:t>, т.е. выплаты за все платежные периоды, описывается равенством: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…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r>
                          <w:rPr>
                            <w:rFonts w:ascii="Cambria Math" w:hAnsi="Cambria Math"/>
                          </w:rPr>
                          <m:t xml:space="preserve">−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∙</m:t>
                    </m:r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D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k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n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∙</m:t>
        </m:r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n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  <w:i/>
        </w:rPr>
      </w:pPr>
      <w:r>
        <w:rPr>
          <w:rFonts w:cs="Times New Roman" w:ascii="Times New Roman" w:hAnsi="Times New Roman"/>
        </w:rPr>
        <w:t xml:space="preserve">Подставляем в последнее равенство данные задачи и решаем полученное уравнение относительно неизвестной величины </w:t>
      </w:r>
      <w:r>
        <w:rPr>
          <w:rFonts w:cs="Times New Roman" w:ascii="Times New Roman" w:hAnsi="Times New Roman"/>
          <w:i/>
          <w:lang w:val="en-US"/>
        </w:rPr>
        <w:t>n</w:t>
      </w:r>
      <w:r>
        <w:rPr>
          <w:rFonts w:cs="Times New Roman" w:ascii="Times New Roman" w:hAnsi="Times New Roman"/>
          <w:i/>
        </w:rPr>
        <w:t>.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38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16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0,25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76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32</m:t>
        </m:r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Получили, что кредит будет погашен в течение 10 лет.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Ответ: 10.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В июле планируется взять кредит в банке на сумму 4,5 млн рублей на срок 9 лет.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каждый январь долг возрастает на r% по сравнению с концом предыдущего года; 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с февраля по июнь каждого года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в июле каждого года долг должен быть на одну и ту же сумму меньше долга на июль предыдущего года. 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Найдите r, если известно, что наибольший годовой платёж по кредиту составит не более 1,4 млн рублей, а наименьший — не менее 0,6 млн рублей.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данные задачи: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4,5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,</m:t>
        </m:r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1,4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Приведенная задача описывает погашение кредита по схеме дифференцированных платежей. Графически погашение кредита выглядит так: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jc w:val="both"/>
        <w:rPr/>
      </w:pPr>
      <w:r>
        <w:rPr/>
        <w:drawing>
          <wp:inline distT="0" distB="0" distL="0" distR="0">
            <wp:extent cx="5047615" cy="1019175"/>
            <wp:effectExtent l="0" t="0" r="0" b="0"/>
            <wp:docPr id="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Это позволяет нам утверждать, что самым большим будет первый платеж </w:t>
      </w:r>
      <w:r>
        <w:rPr>
          <w:rFonts w:cs="Times New Roman" w:ascii="Times New Roman" w:hAnsi="Times New Roman"/>
          <w:i/>
        </w:rPr>
        <w:t>П</w:t>
      </w:r>
      <w:r>
        <w:rPr>
          <w:rFonts w:cs="Times New Roman" w:ascii="Times New Roman" w:hAnsi="Times New Roman"/>
          <w:i/>
          <w:vertAlign w:val="subscript"/>
        </w:rPr>
        <w:t>1</w:t>
      </w:r>
      <w:r>
        <w:rPr>
          <w:rFonts w:cs="Times New Roman" w:ascii="Times New Roman" w:hAnsi="Times New Roman"/>
        </w:rPr>
        <w:t xml:space="preserve">, т.к. начисляется на всю взятую сумму кредита, а самым маленьким будет последний платеж </w:t>
      </w:r>
      <w:r>
        <w:rPr>
          <w:rFonts w:cs="Times New Roman" w:ascii="Times New Roman" w:hAnsi="Times New Roman"/>
          <w:i/>
        </w:rPr>
        <w:t>П</w:t>
      </w:r>
      <w:r>
        <w:rPr>
          <w:rFonts w:cs="Times New Roman" w:ascii="Times New Roman" w:hAnsi="Times New Roman"/>
          <w:i/>
          <w:vertAlign w:val="subscript"/>
        </w:rPr>
        <w:t>9</w:t>
      </w:r>
      <w:r>
        <w:rPr>
          <w:rFonts w:cs="Times New Roman" w:ascii="Times New Roman" w:hAnsi="Times New Roman"/>
        </w:rPr>
        <w:t>, т.к. начисляется на последнюю оставшуюся девятую часть долга. Учитывая данные задачи и схему выплат, получаем:</w:t>
      </w:r>
    </w:p>
    <w:p>
      <w:pPr>
        <w:pStyle w:val="ListParagraph"/>
        <w:ind w:left="0" w:right="0" w:hanging="0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D</m:t>
                </m:r>
              </m:num>
              <m:den>
                <m:r>
                  <w:rPr>
                    <w:rFonts w:ascii="Cambria Math" w:hAnsi="Cambria Math"/>
                  </w:rPr>
                  <m:t xml:space="preserve">n</m:t>
                </m:r>
              </m:den>
            </m:f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D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1,4</m:t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9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0,6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4,5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4,5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1,4</m:t>
                </m:r>
              </m:e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4,5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4,5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0,6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hanging="0"/>
        <w:jc w:val="both"/>
        <w:rPr/>
      </w:pP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4,5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0,9</m:t>
                </m:r>
              </m:e>
              <m:e>
                <m:r>
                  <w:rPr>
                    <w:rFonts w:ascii="Cambria Math" w:hAnsi="Cambria Math"/>
                  </w:rPr>
                  <m:t xml:space="preserve">0,5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0,1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0,2</m:t>
                </m:r>
              </m:e>
              <m:e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0,2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160"/>
        <w:ind w:left="0" w:right="0" w:firstLine="709"/>
        <w:contextualSpacing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20 %.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Мы с вами рассмотрели основные виды решения банковских задач, которые описывают погашение кредита по схеме дифференцированных платежей. Как вы заметили, в каждой задаче мы не просто брали готовую формулу и подставляли данные из условия, а </w:t>
      </w:r>
      <w:r>
        <w:rPr>
          <w:rFonts w:cs="Times New Roman" w:ascii="Times New Roman" w:hAnsi="Times New Roman"/>
          <w:b/>
        </w:rPr>
        <w:t>выводили</w:t>
      </w:r>
      <w:r>
        <w:rPr>
          <w:rFonts w:cs="Times New Roman" w:ascii="Times New Roman" w:hAnsi="Times New Roman"/>
        </w:rPr>
        <w:t xml:space="preserve"> необходимую формулу. Мы рекомендуем вам при решении задач самостоятельно поступать также. Это позволит вам понять процесс решения, осознать, как производятся выплаты по схеме дифференцированных платежей, увидеть особенности этой схемы выплат и избавит от необходимости заучивать формулы, а также поможет при решении задач, которые будут отличаться от тех, что мы привели выше.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Далее приведем решение банковских задач, которые описывают погашение кредита равными платежами, т.е. по второй схеме.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" w:ascii="Times New Roman" w:hAnsi="Times New Roman"/>
          <w:b/>
        </w:rPr>
        <w:t xml:space="preserve">Ф. взял в банке кредит под </w:t>
      </w:r>
      <w:r>
        <w:rPr>
          <w:rFonts w:cs="Times New Roman" w:ascii="Times New Roman" w:hAnsi="Times New Roman"/>
          <w:b/>
          <w:lang w:val="en-US"/>
        </w:rPr>
        <w:t>r</w:t>
      </w:r>
      <w:r>
        <w:rPr>
          <w:rFonts w:cs="Times New Roman" w:ascii="Times New Roman" w:hAnsi="Times New Roman"/>
          <w:b/>
        </w:rPr>
        <w:t xml:space="preserve">% годовых. Схема выплаты кредита следующая: 31 декабря каждого следующего года банк начисляет проценты на оставшуюся сумму долга (т.е. увеличивает долг на </w:t>
      </w:r>
      <w:r>
        <w:rPr>
          <w:rFonts w:cs="Times New Roman" w:ascii="Times New Roman" w:hAnsi="Times New Roman"/>
          <w:b/>
          <w:lang w:val="en-US"/>
        </w:rPr>
        <w:t>r</w:t>
      </w:r>
      <w:r>
        <w:rPr>
          <w:rFonts w:cs="Times New Roman" w:ascii="Times New Roman" w:hAnsi="Times New Roman"/>
          <w:b/>
        </w:rPr>
        <w:t>%), а затем Ф. переводит в банк очередной транш. Если он будет выплачивать банку каждый год по 328050 рублей, то погасит долг за 4 года, а если по 587250 рублей, то за два.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Под какой процент Ф. взял деньги в банке?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Пусть </w:t>
      </w:r>
      <w:r>
        <w:rPr>
          <w:rFonts w:cs="Times New Roman" w:ascii="Times New Roman" w:hAnsi="Times New Roman"/>
          <w:b/>
          <w:i/>
          <w:lang w:val="en-US"/>
        </w:rPr>
        <w:t>D</w:t>
      </w:r>
      <w:r>
        <w:rPr>
          <w:rFonts w:cs="Times New Roman" w:ascii="Times New Roman" w:hAnsi="Times New Roman"/>
        </w:rPr>
        <w:t xml:space="preserve"> – кредит, т.е. сумма денег, взятая в банке, </w:t>
      </w:r>
      <w:r>
        <w:rPr>
          <w:rFonts w:cs="Times New Roman" w:ascii="Times New Roman" w:hAnsi="Times New Roman"/>
          <w:b/>
          <w:i/>
          <w:lang w:val="en-US"/>
        </w:rPr>
        <w:t>r</w:t>
      </w:r>
      <w:r>
        <w:rPr>
          <w:rFonts w:cs="Times New Roman" w:ascii="Times New Roman" w:hAnsi="Times New Roman"/>
        </w:rPr>
        <w:t xml:space="preserve"> – искомый банковский процент,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</m:oMath>
      <w:r>
        <w:rPr>
          <w:rFonts w:cs="" w:ascii="Times New Roman" w:hAnsi="Times New Roman"/>
          <w:b/>
        </w:rPr>
        <w:t xml:space="preserve"> – </w:t>
      </w:r>
      <w:r>
        <w:rPr>
          <w:rFonts w:cs="" w:ascii="Times New Roman" w:hAnsi="Times New Roman"/>
        </w:rPr>
        <w:t xml:space="preserve">множитель наращения,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</m:oMath>
      <w:r>
        <w:rPr>
          <w:rFonts w:cs="" w:ascii="Times New Roman" w:hAnsi="Times New Roman"/>
          <w:b/>
        </w:rPr>
        <w:t xml:space="preserve">, </w:t>
      </w:r>
      <w:r>
        <w:rPr>
          <w:rFonts w:cs="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328050</m:t>
        </m:r>
        <m:r>
          <w:rPr>
            <w:rFonts w:ascii="Cambria Math" w:hAnsi="Cambria Math"/>
          </w:rPr>
          <m:t xml:space="preserve">,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587250</m:t>
        </m:r>
        <m:r>
          <w:rPr>
            <w:rFonts w:ascii="Cambria Math" w:hAnsi="Cambria Math"/>
          </w:rPr>
          <m:t xml:space="preserve">.</m:t>
        </m:r>
      </m:oMath>
      <w:r>
        <w:rPr>
          <w:rFonts w:cs="" w:ascii="Times New Roman" w:hAnsi="Times New Roman"/>
        </w:rPr>
        <w:t xml:space="preserve"> В задаче описывается вторая схема выплат, т.е. схема равных платежей, поэтому воспользуемся описанными формулами.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 4 года все выплаты описываются уравнением: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+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+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e>
        </m:d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∙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;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</m:e>
        </m:d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 2 года все выплаты описываются уравнением: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+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γ</m:t>
            </m:r>
          </m:e>
        </m:d>
        <m:r>
          <w:rPr>
            <w:rFonts w:ascii="Cambria Math" w:hAnsi="Cambria Math"/>
          </w:rPr>
          <m:t xml:space="preserve">;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2</m:t>
            </m:r>
          </m:e>
        </m:d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Поделим равенство (1) на равенство (2) и получим: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γ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4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∙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∙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γ</m:t>
                </m:r>
              </m:e>
            </m:d>
          </m:den>
        </m:f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</m:den>
        </m:f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т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к</m:t>
        </m:r>
        <m:r>
          <w:rPr>
            <w:rFonts w:ascii="Cambria Math" w:hAnsi="Cambria Math"/>
          </w:rPr>
          <m:t xml:space="preserve">.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328050</m:t>
            </m:r>
          </m:num>
          <m:den>
            <m:r>
              <w:rPr>
                <w:rFonts w:ascii="Cambria Math" w:hAnsi="Cambria Math"/>
              </w:rPr>
              <m:t xml:space="preserve">587250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81</m:t>
            </m:r>
          </m:num>
          <m:den>
            <m:r>
              <w:rPr>
                <w:rFonts w:ascii="Cambria Math" w:hAnsi="Cambria Math"/>
              </w:rPr>
              <m:t xml:space="preserve">145</m:t>
            </m:r>
          </m:den>
        </m:f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145</m:t>
        </m:r>
        <m:sSup>
          <m:e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81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64</m:t>
        </m:r>
        <m:sSup>
          <m:e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81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81</m:t>
            </m:r>
          </m:num>
          <m:den>
            <m:r>
              <w:rPr>
                <w:rFonts w:ascii="Cambria Math" w:hAnsi="Cambria Math"/>
              </w:rPr>
              <m:t xml:space="preserve">64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1,125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1,125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12,5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  <w:b/>
        </w:rPr>
      </w:pPr>
      <w:r>
        <w:rPr>
          <w:rFonts w:cs="" w:ascii="Times New Roman" w:hAnsi="Times New Roman"/>
          <w:b/>
        </w:rPr>
        <w:t xml:space="preserve">Ответ: </w:t>
      </w:r>
      <w:r>
        <w:rPr>
          <w:rFonts w:cs="" w:ascii="Times New Roman" w:hAnsi="Times New Roman"/>
          <w:b/>
        </w:rPr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12,5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15-го июля 2012 года взяли кредит в банке. Условия его возврата были таковы: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- 1-го января каждого года долг возрастает на 14% по сравнению с концом предыдущего года;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выплата части долга происходит с февраля по июнь каждого года после начисления процентов.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Кредит был погашен двумя равными платежами по 4 548 600 рублей (то есть за два года). Какую сумму банк выдал в кредит? 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данные из условия задачи: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14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0,14,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1,14,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2,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548</m:t>
        </m:r>
        <m:r>
          <w:rPr>
            <w:rFonts w:ascii="Cambria Math" w:hAnsi="Cambria Math"/>
          </w:rPr>
          <m:t xml:space="preserve">600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4,5486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Пусть </w:t>
      </w:r>
      <w:r>
        <w:rPr>
          <w:rFonts w:cs="Times New Roman" w:ascii="Times New Roman" w:hAnsi="Times New Roman"/>
          <w:b/>
          <w:i/>
          <w:lang w:val="en-US"/>
        </w:rPr>
        <w:t>D</w:t>
      </w:r>
      <w:r>
        <w:rPr>
          <w:rFonts w:cs="Times New Roman" w:ascii="Times New Roman" w:hAnsi="Times New Roman"/>
        </w:rPr>
        <w:t xml:space="preserve"> – кредит, т.е. сумма денег, взятая в банке и величина, которую требуется найти по условию задачи.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d>
          <m:dPr>
            <m:begChr m:val=""/>
            <m:endChr m:val="|"/>
          </m:dPr>
          <m:e>
            <m:eqArr>
              <m:e>
                <m:r>
                  <w:rPr>
                    <w:rFonts w:ascii="Cambria Math" w:hAnsi="Cambria Math"/>
                  </w:rPr>
                  <m:t xml:space="preserve">D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114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114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D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это</m:t>
        </m:r>
        <m:r>
          <w:rPr>
            <w:rFonts w:ascii="Cambria Math" w:hAnsi="Cambria Math"/>
          </w:rPr>
          <m:t xml:space="preserve">количество</m:t>
        </m:r>
        <m:r>
          <w:rPr>
            <w:rFonts w:ascii="Cambria Math" w:hAnsi="Cambria Math"/>
          </w:rPr>
          <m:t xml:space="preserve">денег</m:t>
        </m:r>
        <m:r>
          <w:rPr>
            <w:rFonts w:ascii="Cambria Math" w:hAnsi="Cambria Math"/>
          </w:rPr>
          <m:t xml:space="preserve">на</m:t>
        </m:r>
        <m:r>
          <w:rPr>
            <w:rFonts w:ascii="Cambria Math" w:hAnsi="Cambria Math"/>
          </w:rPr>
          <m:t xml:space="preserve">конец</m:t>
        </m:r>
        <m:r>
          <w:rPr>
            <w:rFonts w:ascii="Cambria Math" w:hAnsi="Cambria Math"/>
          </w:rPr>
          <m:t xml:space="preserve">первого</m:t>
        </m:r>
        <m:r>
          <w:rPr>
            <w:rFonts w:ascii="Cambria Math" w:hAnsi="Cambria Math"/>
          </w:rPr>
          <m:t xml:space="preserve">года</m:t>
        </m:r>
        <m:r>
          <w:rPr>
            <w:rFonts w:ascii="Cambria Math" w:hAnsi="Cambria Math"/>
          </w:rPr>
          <m:t xml:space="preserve">кредитования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Далее необходимо произвести платеж на сумму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4,5486</m:t>
        </m:r>
      </m:oMath>
      <w:r>
        <w:rPr>
          <w:rFonts w:cs="" w:ascii="Times New Roman" w:hAnsi="Times New Roman"/>
        </w:rPr>
        <w:t>, т.е. на начало следующего года кредитования на счету находится сумма, равная: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d>
          <m:dPr>
            <m:begChr m:val=""/>
            <m:endChr m:val="|"/>
          </m:dPr>
          <m:e>
            <m:eqAr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114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114</m:t>
            </m:r>
            <m:sSub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1,14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1,14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1,14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Далее необходимо еще раз произвести платеж на сумму </w:t>
      </w:r>
    </w:p>
    <w:p>
      <w:pPr>
        <w:pStyle w:val="ListParagraph"/>
        <w:ind w:left="0" w:right="0" w:firstLine="709"/>
        <w:jc w:val="center"/>
        <w:rPr>
          <w:rFonts w:cs=""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4,5486</m:t>
        </m:r>
        <m:r>
          <w:rPr>
            <w:rFonts w:ascii="Cambria Math" w:hAnsi="Cambria Math"/>
          </w:rPr>
          <m:t xml:space="preserve">=</m:t>
        </m:r>
      </m:oMath>
      <w:r>
        <w:rPr>
          <w:rFonts w:cs="" w:ascii="Times New Roman" w:hAnsi="Times New Roman"/>
        </w:rPr>
        <w:t xml:space="preserve"> </w:t>
      </w:r>
      <w:r>
        <w:rPr>
          <w:rFonts w:cs="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1,14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кредит был погашен двумя платежами, следовательно, получаем уравнение: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1,14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1,14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Подставляем значение </w:t>
      </w:r>
      <w:r>
        <w:rPr>
          <w:rFonts w:cs="" w:ascii="Times New Roman" w:hAnsi="Times New Roman"/>
          <w:i/>
          <w:lang w:val="en-US"/>
        </w:rPr>
        <w:t>x</w:t>
      </w:r>
      <w:r>
        <w:rPr>
          <w:rFonts w:cs="" w:ascii="Times New Roman" w:hAnsi="Times New Roman"/>
        </w:rPr>
        <w:t xml:space="preserve"> и решаем уравнение относительно </w:t>
      </w:r>
      <w:r>
        <w:rPr>
          <w:rFonts w:cs="" w:ascii="Times New Roman" w:hAnsi="Times New Roman"/>
          <w:i/>
          <w:lang w:val="en-US"/>
        </w:rPr>
        <w:t>D</w:t>
      </w:r>
      <w:r>
        <w:rPr>
          <w:rFonts w:cs="" w:ascii="Times New Roman" w:hAnsi="Times New Roman"/>
        </w:rPr>
        <w:t>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1,14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1,14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2,14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1,14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2,14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4,5486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1,14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7,49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То есть сумма кредита была равна 7 490 000 рублей.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Ответ: 7 490 000.</w:t>
      </w:r>
    </w:p>
    <w:p>
      <w:pPr>
        <w:pStyle w:val="ListParagraph"/>
        <w:ind w:left="1069" w:right="0" w:hanging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1 января 2015 года Иван Сергеевич взял в банке 1 млн рублей в кредит. Схема выплаты кредита следующая: 1-го числа каждого следующего месяца банк начисляет 2% на оставшуюся сумму долга (то есть увеличивает долг на 2%), затем Иван Сергеевич переводит в банк платёж. На какое минимальное количество месяцев Иван Сергеевич может взять кредит, чтобы ежемесячные выплаты были не более 200 тыс. рублей.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нам задана схема равных срочных выплат, причем: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0,02,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1,02,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0,2.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аналитически какими суммами мы располагаем на начало каждого платежного периода: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>
          <w:rFonts w:cs="" w:ascii="Times New Roman" w:hAnsi="Times New Roman"/>
          <w:i/>
          <w:lang w:val="en-US"/>
        </w:rPr>
      </w:pPr>
      <w:r>
        <w:rPr>
          <w:rFonts w:cs="" w:ascii="Times New Roman" w:hAnsi="Times New Roman"/>
          <w:i/>
          <w:lang w:val="en-US"/>
        </w:rPr>
        <w:t>…………………</w:t>
      </w:r>
      <w:r>
        <w:rPr>
          <w:rFonts w:cs="" w:ascii="Times New Roman" w:hAnsi="Times New Roman"/>
          <w:i/>
          <w:lang w:val="en-US"/>
        </w:rPr>
        <w:t>..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Так как последний платеж погашает взятый кредит, то получаем уравнение: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Решаем это уравнение относительно </w:t>
      </w:r>
      <w:r>
        <w:rPr>
          <w:rFonts w:cs="Times New Roman" w:ascii="Times New Roman" w:hAnsi="Times New Roman"/>
          <w:i/>
          <w:lang w:val="en-US"/>
        </w:rPr>
        <w:t>x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…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…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e>
        </m:d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i</m:t>
            </m:r>
          </m:den>
        </m:f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0,2.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  <w:i/>
        </w:rPr>
      </w:pPr>
      <w:r>
        <w:rPr>
          <w:rFonts w:cs="" w:ascii="Times New Roman" w:hAnsi="Times New Roman"/>
        </w:rPr>
        <w:t xml:space="preserve">Последнее неравенство решаем относительно </w:t>
      </w:r>
      <w:r>
        <w:rPr>
          <w:rFonts w:cs="" w:ascii="Times New Roman" w:hAnsi="Times New Roman"/>
          <w:i/>
          <w:lang w:val="en-US"/>
        </w:rPr>
        <w:t>n</w:t>
      </w:r>
      <w:r>
        <w:rPr>
          <w:rFonts w:cs="" w:ascii="Times New Roman" w:hAnsi="Times New Roman"/>
          <w:i/>
        </w:rPr>
        <w:t>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∙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0,2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e>
        </m:d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0,2</m:t>
            </m:r>
          </m:num>
          <m:den>
            <m:r>
              <w:rPr>
                <w:rFonts w:ascii="Cambria Math" w:hAnsi="Cambria Math"/>
              </w:rPr>
              <m:t xml:space="preserve">0,2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i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0,2</m:t>
            </m:r>
          </m:num>
          <m:den>
            <m:r>
              <w:rPr>
                <w:rFonts w:ascii="Cambria Math" w:hAnsi="Cambria Math"/>
              </w:rPr>
              <m:t xml:space="preserve">0,2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0,02</m:t>
            </m:r>
          </m:den>
        </m:f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1,02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1,111.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Далее простым подбором определяем число </w:t>
      </w:r>
      <w:r>
        <w:rPr>
          <w:rFonts w:cs="Times New Roman" w:ascii="Times New Roman" w:hAnsi="Times New Roman"/>
          <w:i/>
          <w:lang w:val="en-US"/>
        </w:rPr>
        <w:t>n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d>
          <m:dPr>
            <m:begChr m:val=""/>
            <m:endChr m:val="|"/>
          </m:dPr>
          <m:e>
            <m:eqArr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1,02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≈</m:t>
                </m:r>
                <m:r>
                  <w:rPr>
                    <w:rFonts w:ascii="Cambria Math" w:hAnsi="Cambria Math"/>
                  </w:rPr>
                  <m:t xml:space="preserve">1,04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1,02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4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≈</m:t>
                </m:r>
                <m:r>
                  <w:rPr>
                    <w:rFonts w:ascii="Cambria Math" w:hAnsi="Cambria Math"/>
                  </w:rPr>
                  <m:t xml:space="preserve">1,08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1,02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≈</m:t>
                </m:r>
                <m:r>
                  <w:rPr>
                    <w:rFonts w:ascii="Cambria Math" w:hAnsi="Cambria Math"/>
                  </w:rPr>
                  <m:t xml:space="preserve">1,10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1,02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≈</m:t>
                </m:r>
                <m:r>
                  <w:rPr>
                    <w:rFonts w:ascii="Cambria Math" w:hAnsi="Cambria Math"/>
                  </w:rPr>
                  <m:t xml:space="preserve">1,13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6.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То есть Иван Сергеевич выплатит весь долг минимум через 6 месяцев.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Ответ: 6.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31 декабря 2014 года Алексей взял в банке 9 282 000 рублей в кредит под 10% годовых. Схема выплат кредита следующая: 31 декабря каждого следующего года банк начисляет проценты на оставшуюся сумму долга (то есть увеличивает долг на 10%), затем Алексей переводит в банк X рублей. Какой должна быть сумма X, чтобы Алексей выплатил долг четырьмя равными платежами (то есть за четыре года)?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нам задана схема равных срочных выплат, причем:</w:t>
      </w:r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,282</m:t>
        </m:r>
        <m:r>
          <w:rPr>
            <w:rFonts w:ascii="Cambria Math" w:hAnsi="Cambria Math"/>
          </w:rPr>
          <m:t xml:space="preserve">млн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0,1,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1,1,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Запишем аналитически какими суммами мы располагаем на начало каждого платежного периода:</w:t>
      </w:r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D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γ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γ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2928200.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15-го января Аркадий планирует взять кредит в банке на шесть месяцев в размере 1 млн рублей. Условия его возврата следующие: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- 1-го числа каждого месяца долг увеличивается на r процентов по сравнению с концом предыдущего месяца, где r — целое число;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выплата должна производиться один раз в месяц со 2-го по 14-е число каждого месяца; 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- 15-го числа каждого месяца долг должен составлять некоторую сумму в соответствии со следующей таблицей. </w:t>
      </w:r>
    </w:p>
    <w:tbl>
      <w:tblPr>
        <w:jc w:val="left"/>
        <w:tblInd w:w="-132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397"/>
        <w:gridCol w:w="1275"/>
        <w:gridCol w:w="1276"/>
        <w:gridCol w:w="1275"/>
        <w:gridCol w:w="1276"/>
        <w:gridCol w:w="1133"/>
        <w:gridCol w:w="1133"/>
        <w:gridCol w:w="1278"/>
      </w:tblGrid>
      <w:tr>
        <w:trPr>
          <w:trHeight w:val="378" w:hRule="atLeast"/>
          <w:cantSplit w:val="false"/>
        </w:trPr>
        <w:tc>
          <w:tcPr>
            <w:tcW w:w="13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ListParagraph"/>
              <w:spacing w:before="0" w:after="160"/>
              <w:ind w:left="0" w:right="0" w:firstLine="422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300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15.01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3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15.02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0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15.03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305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15.04</w:t>
            </w:r>
          </w:p>
        </w:tc>
        <w:tc>
          <w:tcPr>
            <w:tcW w:w="1133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308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15.05</w:t>
            </w:r>
          </w:p>
        </w:tc>
        <w:tc>
          <w:tcPr>
            <w:tcW w:w="1133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306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15.06</w:t>
            </w:r>
          </w:p>
        </w:tc>
        <w:tc>
          <w:tcPr>
            <w:tcW w:w="1278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305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15.07</w:t>
            </w:r>
          </w:p>
        </w:tc>
      </w:tr>
      <w:tr>
        <w:trPr>
          <w:trHeight w:val="680" w:hRule="atLeast"/>
          <w:cantSplit w:val="false"/>
        </w:trPr>
        <w:tc>
          <w:tcPr>
            <w:tcW w:w="1397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ListParagraph"/>
              <w:spacing w:before="0" w:after="160"/>
              <w:ind w:left="0" w:right="0" w:firstLine="422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Долг (в млн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1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585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587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7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9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7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ListParagraph"/>
              <w:spacing w:before="0" w:after="160"/>
              <w:ind w:left="0" w:right="0" w:firstLine="446"/>
              <w:contextualSpacing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</w:tr>
    </w:tbl>
    <w:p>
      <w:pPr>
        <w:pStyle w:val="Normal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Найдите наименьшее значение r, при котором Аркадию в общей сумме придётся выплатить больше 1,5 млн рублей. </w:t>
      </w:r>
    </w:p>
    <w:p>
      <w:pPr>
        <w:pStyle w:val="Normal"/>
        <w:ind w:left="0" w:right="0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По условию задачи коэффициент прироста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</m:oMath>
      <w:r>
        <w:rPr>
          <w:rFonts w:cs="" w:ascii="Times New Roman" w:hAnsi="Times New Roman"/>
        </w:rPr>
        <w:t xml:space="preserve">, т.е. на 15.02 долг банку составляет </w:t>
      </w:r>
      <w:r>
        <w:rPr>
          <w:rFonts w:cs="" w:ascii="Times New Roman" w:hAnsi="Times New Roman"/>
          <w:i/>
          <w:lang w:val="en-US"/>
        </w:rPr>
        <w:t>S</w:t>
      </w:r>
      <w:r>
        <w:rPr>
          <w:rFonts w:cs="" w:ascii="Times New Roman" w:hAnsi="Times New Roman"/>
          <w:i/>
          <w:vertAlign w:val="subscript"/>
        </w:rPr>
        <w:t>1</w:t>
      </w:r>
      <w:r>
        <w:rPr>
          <w:rFonts w:cs="" w:ascii="Times New Roman" w:hAnsi="Times New Roman"/>
          <w:i/>
        </w:rPr>
        <w:t>=1</w:t>
      </w:r>
      <w:r>
        <w:rPr>
          <w:rFonts w:cs="" w:ascii="Times New Roman" w:hAnsi="Times New Roman"/>
          <w:i/>
        </w:rPr>
      </w:r>
      <m:oMath xmlns:m="http://schemas.openxmlformats.org/officeDocument/2006/math"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</m:oMath>
      <w:r>
        <w:rPr>
          <w:rFonts w:cs="" w:ascii="Times New Roman" w:hAnsi="Times New Roman"/>
        </w:rPr>
        <w:t xml:space="preserve">, затем часть денег возвращается банку. Зная, что остаток составляет 0,8, мы можем записать сумму выплаченную банку </w:t>
      </w:r>
    </w:p>
    <w:p>
      <w:pPr>
        <w:pStyle w:val="ListParagraph"/>
        <w:ind w:left="0" w:right="0" w:firstLine="106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0,8.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Так как, остаток на счету равен 0,8, то на него набегает процент, а затем банку возвращается сумма, такая, что новый остаток равен 0,6. Следовательно вторая выплата равна:</w:t>
      </w:r>
    </w:p>
    <w:p>
      <w:pPr>
        <w:pStyle w:val="ListParagraph"/>
        <w:ind w:left="0" w:right="0" w:firstLine="106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0,6.</m:t>
        </m:r>
      </m:oMath>
    </w:p>
    <w:p>
      <w:pPr>
        <w:pStyle w:val="ListParagraph"/>
        <w:ind w:left="0" w:right="0" w:firstLine="709"/>
        <w:rPr>
          <w:rFonts w:cs="" w:ascii="Times New Roman" w:hAnsi="Times New Roman"/>
        </w:rPr>
      </w:pPr>
      <w:r>
        <w:rPr>
          <w:rFonts w:cs="" w:ascii="Times New Roman" w:hAnsi="Times New Roman"/>
        </w:rPr>
        <w:t>Далее по аналогии находим все остальные выплаты банку:</w:t>
      </w:r>
    </w:p>
    <w:p>
      <w:pPr>
        <w:pStyle w:val="ListParagraph"/>
        <w:ind w:left="0" w:right="0" w:firstLine="1069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rPr>
          <w:rFonts w:cs="Times New Roman" w:ascii="Times New Roman" w:hAnsi="Times New Roman"/>
          <w:bCs/>
        </w:rPr>
      </w:pPr>
      <w:r>
        <w:rPr>
          <w:rFonts w:cs="Times New Roman" w:ascii="Times New Roman" w:hAnsi="Times New Roman"/>
          <w:bCs/>
        </w:rPr>
        <w:t>По условию суммарные выплаты должны быть больше 1,5 млн. руб., т.е.</w:t>
      </w:r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B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0,8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0,8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0,6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0,6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0,5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0,4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0,4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0,5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0,3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/>
              <m:e/>
            </m:nary>
          </m:e>
        </m:eqArr>
      </m:oMath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3,6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2,6,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2,6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1,5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4,1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41</m:t>
            </m:r>
          </m:num>
          <m:den>
            <m:r>
              <w:rPr>
                <w:rFonts w:ascii="Cambria Math" w:hAnsi="Cambria Math"/>
              </w:rPr>
              <m:t xml:space="preserve">36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41</m:t>
            </m:r>
          </m:num>
          <m:den>
            <m:r>
              <w:rPr>
                <w:rFonts w:ascii="Cambria Math" w:hAnsi="Cambria Math"/>
              </w:rPr>
              <m:t xml:space="preserve">36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500</m:t>
            </m:r>
          </m:num>
          <m:den>
            <m:r>
              <w:rPr>
                <w:rFonts w:ascii="Cambria Math" w:hAnsi="Cambria Math"/>
              </w:rPr>
              <m:t xml:space="preserve">36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13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14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1069" w:right="0" w:hanging="360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14.</w:t>
      </w:r>
    </w:p>
    <w:p>
      <w:pPr>
        <w:pStyle w:val="ListParagraph"/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15-го января Вика планирует взять кредит в банке на шесть месяцев в размере 1 млн рублей. Условия его возврата следующие: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- 1-го числа каждого месяца долг увеличивается на r процентов по сравнению с концом предыдущего месяца, где r — целое число;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выплата должна производиться один раз в месяц со 2-го по 14-е число каждого месяца;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- 15-го числа каждого месяца долг должен составлять некоторую сумму в соответствии со следующей таблицей. </w:t>
      </w:r>
    </w:p>
    <w:tbl>
      <w:tblPr>
        <w:jc w:val="left"/>
        <w:tblInd w:w="-152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561"/>
        <w:gridCol w:w="1275"/>
        <w:gridCol w:w="1274"/>
        <w:gridCol w:w="1275"/>
        <w:gridCol w:w="1134"/>
        <w:gridCol w:w="1254"/>
        <w:gridCol w:w="1297"/>
        <w:gridCol w:w="1136"/>
      </w:tblGrid>
      <w:tr>
        <w:trPr>
          <w:trHeight w:val="385" w:hRule="atLeast"/>
          <w:cantSplit w:val="false"/>
        </w:trPr>
        <w:tc>
          <w:tcPr>
            <w:tcW w:w="15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5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113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15.07</w:t>
            </w:r>
          </w:p>
        </w:tc>
      </w:tr>
      <w:tr>
        <w:trPr>
          <w:trHeight w:val="669" w:hRule="atLeast"/>
          <w:cantSplit w:val="false"/>
        </w:trPr>
        <w:tc>
          <w:tcPr>
            <w:tcW w:w="1561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  <w:t>Долг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  <w:t>(в млн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Найдите наименьшее значение r, при котором Вике в общей сумме придётся выплатить меньше 1,6 млн рублей.</w:t>
      </w:r>
    </w:p>
    <w:p>
      <w:pPr>
        <w:pStyle w:val="Normal"/>
        <w:spacing w:before="0" w:after="160"/>
        <w:ind w:left="0" w:right="0" w:firstLine="709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Normal"/>
        <w:spacing w:lineRule="auto" w:line="240" w:beforeAutospacing="1" w:afterAutospacing="1"/>
        <w:ind w:left="0" w:right="0" w:firstLine="709"/>
        <w:contextualSpacing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По условию задачи известны коэффициент прироста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</m:oMath>
      <w:r>
        <w:rPr>
          <w:rFonts w:cs="" w:ascii="Times New Roman" w:hAnsi="Times New Roman"/>
        </w:rPr>
        <w:t xml:space="preserve"> и ежемесячный остаток банку. Следовательно, мы можем найти какие суммы были выплачены банку ежемесячно, учитывая проценты.</w:t>
      </w:r>
    </w:p>
    <w:p>
      <w:pPr>
        <w:pStyle w:val="Normal"/>
        <w:spacing w:lineRule="auto" w:line="240" w:beforeAutospacing="1" w:afterAutospacing="1"/>
        <w:ind w:left="0" w:right="0" w:firstLine="709"/>
        <w:contextualSpacing/>
        <w:rPr>
          <w:rFonts w:cs="" w:ascii="Times New Roman" w:hAnsi="Times New Roman"/>
        </w:rPr>
      </w:pPr>
      <w:r>
        <w:rPr>
          <w:rFonts w:cs="" w:ascii="Times New Roman" w:hAnsi="Times New Roman"/>
          <w:i/>
          <w:lang w:val="en-US"/>
        </w:rPr>
        <w:t>S</w:t>
      </w:r>
      <w:r>
        <w:rPr>
          <w:rFonts w:cs="" w:ascii="Times New Roman" w:hAnsi="Times New Roman"/>
          <w:i/>
          <w:vertAlign w:val="subscript"/>
        </w:rPr>
        <w:t>1</w:t>
      </w:r>
      <w:r>
        <w:rPr>
          <w:rFonts w:cs="" w:ascii="Times New Roman" w:hAnsi="Times New Roman"/>
          <w:i/>
        </w:rPr>
        <w:t>=1∙</w:t>
      </w:r>
      <w:r>
        <w:rPr>
          <w:rFonts w:cs="" w:ascii="Times New Roman" w:hAnsi="Times New Roman"/>
          <w:i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</m:oMath>
      <w:r>
        <w:rPr>
          <w:rFonts w:cs="" w:ascii="Times New Roman" w:hAnsi="Times New Roman"/>
          <w:i/>
        </w:rPr>
        <w:t xml:space="preserve"> – </w:t>
      </w:r>
      <w:r>
        <w:rPr>
          <w:rFonts w:cs="" w:ascii="Times New Roman" w:hAnsi="Times New Roman"/>
        </w:rPr>
        <w:t xml:space="preserve">это долг банку через месяц, </w:t>
      </w:r>
      <w:r>
        <w:rPr>
          <w:rFonts w:cs="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0,8</m:t>
        </m:r>
      </m:oMath>
      <w:r>
        <w:rPr>
          <w:rFonts w:cs="" w:ascii="Times New Roman" w:hAnsi="Times New Roman"/>
        </w:rPr>
        <w:t xml:space="preserve"> это первая выплата банку, аналогично </w:t>
      </w:r>
    </w:p>
    <w:p>
      <w:pPr>
        <w:pStyle w:val="Normal"/>
        <w:spacing w:lineRule="auto" w:line="240" w:beforeAutospacing="1" w:afterAutospacing="1"/>
        <w:ind w:left="2268" w:right="0" w:hanging="1417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tabs>
          <w:tab w:val="left" w:pos="-142" w:leader="none"/>
        </w:tabs>
        <w:spacing w:lineRule="auto" w:line="240" w:beforeAutospacing="1" w:afterAutospacing="1"/>
        <w:ind w:left="2268" w:right="0" w:hanging="1417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tabs>
          <w:tab w:val="left" w:pos="-142" w:leader="none"/>
        </w:tabs>
        <w:spacing w:lineRule="auto" w:line="240" w:beforeAutospacing="1" w:afterAutospacing="1"/>
        <w:ind w:left="2268" w:right="0" w:hanging="1417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tabs>
          <w:tab w:val="left" w:pos="-142" w:leader="none"/>
        </w:tabs>
        <w:spacing w:lineRule="auto" w:line="240" w:beforeAutospacing="1" w:afterAutospacing="1"/>
        <w:ind w:left="2268" w:right="0" w:hanging="1417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0,15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0,15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tabs>
          <w:tab w:val="left" w:pos="-142" w:leader="none"/>
        </w:tabs>
        <w:spacing w:lineRule="auto" w:line="240" w:beforeAutospacing="1" w:afterAutospacing="1"/>
        <w:ind w:left="4111" w:right="0" w:hanging="3260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0,15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160"/>
        <w:ind w:left="0" w:right="0" w:firstLine="709"/>
        <w:contextualSpacing/>
        <w:rPr>
          <w:rFonts w:cs="Times New Roman" w:ascii="Times New Roman" w:hAnsi="Times New Roman"/>
          <w:bCs/>
        </w:rPr>
      </w:pPr>
      <w:r>
        <w:rPr>
          <w:rFonts w:cs="Times New Roman" w:ascii="Times New Roman" w:hAnsi="Times New Roman"/>
          <w:bCs/>
        </w:rPr>
        <w:t>По условию суммарные выплаты должны быть меньше 1,6 млн. руб., т.е.</w:t>
      </w:r>
    </w:p>
    <w:p>
      <w:pPr>
        <w:pStyle w:val="Normal"/>
        <w:spacing w:before="0" w:after="160"/>
        <w:contextualSpacing/>
        <w:rPr/>
      </w:pPr>
      <w:r>
        <w:rPr/>
      </w:r>
      <m:oMath xmlns:m="http://schemas.openxmlformats.org/officeDocument/2006/math">
        <m:eqArr>
          <m:e>
            <m:sSub>
              <m:e>
                <m:r>
                  <w:rPr>
                    <w:rFonts w:ascii="Cambria Math" w:hAnsi="Cambria Math"/>
                  </w:rPr>
                  <m:t xml:space="preserve">B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0,8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0,8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0,4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0,4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0,35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0,35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0,2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0,2</m:t>
                </m:r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γ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0,15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0,15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γ</m:t>
            </m:r>
            <m:r>
              <w:rPr>
                <w:rFonts w:ascii="Cambria Math" w:hAnsi="Cambria Math"/>
              </w:rPr>
              <m:t xml:space="preserve">=</m:t>
            </m:r>
          </m:e>
          <m:e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=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/>
              <m:e/>
            </m:nary>
          </m:e>
        </m:eqArr>
      </m:oMath>
    </w:p>
    <w:p>
      <w:pPr>
        <w:pStyle w:val="Normal"/>
        <w:spacing w:before="0" w:after="160"/>
        <w:contextualSpacing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2,9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1,9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2,9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1,9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1,6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2,9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3,5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&lt;</m:t>
        </m:r>
        <m:f>
          <m:num>
            <m:r>
              <w:rPr>
                <w:rFonts w:ascii="Cambria Math" w:hAnsi="Cambria Math"/>
              </w:rPr>
              <m:t xml:space="preserve">35</m:t>
            </m:r>
          </m:num>
          <m:den>
            <m:r>
              <w:rPr>
                <w:rFonts w:ascii="Cambria Math" w:hAnsi="Cambria Math"/>
              </w:rPr>
              <m:t xml:space="preserve">29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&lt;</m:t>
        </m:r>
        <m:f>
          <m:num>
            <m:r>
              <w:rPr>
                <w:rFonts w:ascii="Cambria Math" w:hAnsi="Cambria Math"/>
              </w:rPr>
              <m:t xml:space="preserve">35</m:t>
            </m:r>
          </m:num>
          <m:den>
            <m:r>
              <w:rPr>
                <w:rFonts w:ascii="Cambria Math" w:hAnsi="Cambria Math"/>
              </w:rPr>
              <m:t xml:space="preserve">29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tabs>
          <w:tab w:val="left" w:pos="-142" w:leader="none"/>
        </w:tabs>
        <w:spacing w:lineRule="auto" w:line="240" w:beforeAutospacing="1" w:afterAutospacing="1"/>
        <w:ind w:left="2268" w:right="0" w:hanging="1417"/>
        <w:contextualSpacing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&lt;</m:t>
        </m:r>
        <m:f>
          <m:num>
            <m:r>
              <w:rPr>
                <w:rFonts w:ascii="Cambria Math" w:hAnsi="Cambria Math"/>
              </w:rPr>
              <m:t xml:space="preserve">35</m:t>
            </m:r>
          </m:num>
          <m:den>
            <m:r>
              <w:rPr>
                <w:rFonts w:ascii="Cambria Math" w:hAnsi="Cambria Math"/>
              </w:rPr>
              <m:t xml:space="preserve">29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&lt;</m:t>
        </m:r>
        <m:f>
          <m:num>
            <m:r>
              <w:rPr>
                <w:rFonts w:ascii="Cambria Math" w:hAnsi="Cambria Math"/>
              </w:rPr>
              <m:t xml:space="preserve">600</m:t>
            </m:r>
          </m:num>
          <m:den>
            <m:r>
              <w:rPr>
                <w:rFonts w:ascii="Cambria Math" w:hAnsi="Cambria Math"/>
              </w:rPr>
              <m:t xml:space="preserve">29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</m:t>
        </m:r>
        <m:f>
          <m:num>
            <m:r>
              <w:rPr>
                <w:rFonts w:ascii="Cambria Math" w:hAnsi="Cambria Math"/>
              </w:rPr>
              <m:t xml:space="preserve">20</m:t>
            </m:r>
          </m:num>
          <m:den>
            <m:r>
              <w:rPr>
                <w:rFonts w:ascii="Cambria Math" w:hAnsi="Cambria Math"/>
              </w:rPr>
              <m:t xml:space="preserve">29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160"/>
        <w:ind w:left="1069" w:right="0" w:hanging="360"/>
        <w:contextualSpacing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20.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В июле 2016 года Глеб планирует взять кредит в банке на три года в размере S млн рублей, где S — целое число. Условия его возврата следующие: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каждый январь долг увеличивается на 20% по сравнению с концом предыдущего года;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выплата должна производиться один раз в год с февраля по июнь; </w:t>
      </w:r>
    </w:p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в июле каждого года долг должен составлять часть кредита в соответствии со следующей таблицей. </w:t>
      </w:r>
    </w:p>
    <w:tbl>
      <w:tblPr>
        <w:jc w:val="left"/>
        <w:tblInd w:w="416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2508"/>
        <w:gridCol w:w="1662"/>
        <w:gridCol w:w="1660"/>
        <w:gridCol w:w="1662"/>
        <w:gridCol w:w="1677"/>
      </w:tblGrid>
      <w:tr>
        <w:trPr>
          <w:trHeight w:val="378" w:hRule="atLeast"/>
          <w:cantSplit w:val="false"/>
        </w:trPr>
        <w:tc>
          <w:tcPr>
            <w:tcW w:w="2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Июль 2016 </w:t>
            </w:r>
          </w:p>
        </w:tc>
        <w:tc>
          <w:tcPr>
            <w:tcW w:w="1660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Июль 2017 </w:t>
            </w: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Июль 2018 </w:t>
            </w:r>
          </w:p>
        </w:tc>
        <w:tc>
          <w:tcPr>
            <w:tcW w:w="1677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Июль 2019 </w:t>
            </w:r>
          </w:p>
        </w:tc>
      </w:tr>
      <w:tr>
        <w:trPr>
          <w:trHeight w:val="483" w:hRule="atLeast"/>
          <w:cantSplit w:val="false"/>
        </w:trPr>
        <w:tc>
          <w:tcPr>
            <w:tcW w:w="2508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Долг (в млн рублей)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0,75S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0,5S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</w:p>
        </w:tc>
      </w:tr>
    </w:tbl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Найдите наибольшее значение S, при котором каждая из выплат Глеба будет меньше 4 млн рублей.</w:t>
      </w:r>
    </w:p>
    <w:p>
      <w:pPr>
        <w:pStyle w:val="Normal"/>
        <w:spacing w:before="0" w:after="160"/>
        <w:ind w:left="0" w:right="0" w:firstLine="709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Решение:</w:t>
      </w:r>
    </w:p>
    <w:p>
      <w:pPr>
        <w:pStyle w:val="Normal"/>
        <w:spacing w:lineRule="auto" w:line="240" w:beforeAutospacing="1" w:afterAutospacing="1"/>
        <w:ind w:left="0" w:right="0" w:firstLine="709"/>
        <w:contextualSpacing/>
        <w:rPr>
          <w:rFonts w:cs="" w:ascii="Times New Roman" w:hAnsi="Times New Roman"/>
        </w:rPr>
      </w:pPr>
      <w:r>
        <w:rPr>
          <w:rFonts w:cs="Times New Roman" w:ascii="Times New Roman" w:hAnsi="Times New Roman"/>
        </w:rPr>
        <w:t xml:space="preserve">По условию задачи известны процентная ставка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</m:oMath>
      <w:r>
        <w:rPr>
          <w:rFonts w:cs="" w:ascii="Times New Roman" w:hAnsi="Times New Roman"/>
        </w:rPr>
        <w:t xml:space="preserve"> и </w:t>
      </w:r>
      <w:r>
        <w:rPr>
          <w:rFonts w:cs="Times New Roman" w:ascii="Times New Roman" w:hAnsi="Times New Roman"/>
        </w:rPr>
        <w:t xml:space="preserve">коэффициент прироста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0,2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1,2</m:t>
        </m:r>
      </m:oMath>
      <w:r>
        <w:rPr>
          <w:rFonts w:cs="" w:ascii="Times New Roman" w:hAnsi="Times New Roman"/>
        </w:rPr>
        <w:t>, а значит и ежемесячный долг банку, а также и ежемесячный остаток банку. Найдем величины ежемесячных выплат банку:</w:t>
      </w:r>
    </w:p>
    <w:p>
      <w:pPr>
        <w:pStyle w:val="Normal"/>
        <w:spacing w:lineRule="auto" w:line="240" w:beforeAutospacing="1" w:afterAutospacing="1"/>
        <w:ind w:left="1069" w:right="0" w:hanging="1069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0,75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0,75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0,75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lineRule="auto" w:line="240" w:beforeAutospacing="1" w:afterAutospacing="1"/>
        <w:ind w:left="1069" w:right="0" w:hanging="1069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0,75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0,75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lineRule="auto" w:line="240" w:beforeAutospacing="1" w:afterAutospacing="1"/>
        <w:ind w:left="2268" w:right="0" w:hanging="2268"/>
        <w:contextualSpacing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0,5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lineRule="auto" w:line="240" w:beforeAutospacing="1" w:afterAutospacing="1"/>
        <w:ind w:left="0" w:right="0" w:firstLine="851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Наибольшая из выплат составляет </w:t>
      </w:r>
      <w:r>
        <w:rPr>
          <w:rFonts w:eastAsia="Times New Roman"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B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</m:oMath>
      <w:r>
        <w:rPr>
          <w:rFonts w:eastAsia="Times New Roman" w:cs="Times New Roman" w:ascii="Times New Roman" w:hAnsi="Times New Roman"/>
        </w:rPr>
        <w:t xml:space="preserve"> и по условию задачи она должна быть меньше 4 млн. руб.</w:t>
      </w:r>
    </w:p>
    <w:p>
      <w:pPr>
        <w:pStyle w:val="Normal"/>
        <w:spacing w:lineRule="auto" w:line="240" w:beforeAutospacing="1" w:afterAutospacing="1"/>
        <w:ind w:left="0" w:right="0" w:firstLine="851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Получаем неравенство:</w:t>
      </w:r>
    </w:p>
    <w:p>
      <w:pPr>
        <w:pStyle w:val="Normal"/>
        <w:spacing w:lineRule="auto" w:line="240" w:beforeAutospacing="1" w:afterAutospacing="1"/>
        <w:ind w:left="0" w:right="0" w:firstLine="851"/>
        <w:contextualSpacing/>
        <w:rPr>
          <w:rFonts w:eastAsia="Times New Roman" w:cs="Times New Roman"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&lt;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0,6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6,67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6</m:t>
        </m:r>
      </m:oMath>
      <w:r>
        <w:rPr>
          <w:rFonts w:eastAsia="Times New Roman" w:cs="Times New Roman" w:ascii="Times New Roman" w:hAnsi="Times New Roman"/>
        </w:rPr>
        <w:t xml:space="preserve">(т.к. число </w:t>
      </w:r>
      <w:r>
        <w:rPr>
          <w:rFonts w:eastAsia="Times New Roman" w:cs="Times New Roman" w:ascii="Times New Roman" w:hAnsi="Times New Roman"/>
          <w:i/>
          <w:lang w:val="en-US"/>
        </w:rPr>
        <w:t>S</w:t>
      </w:r>
      <w:r>
        <w:rPr>
          <w:rFonts w:eastAsia="Times New Roman" w:cs="Times New Roman" w:ascii="Times New Roman" w:hAnsi="Times New Roman"/>
          <w:i/>
        </w:rPr>
        <w:t xml:space="preserve"> </w:t>
      </w:r>
      <w:r>
        <w:rPr>
          <w:rFonts w:eastAsia="Times New Roman" w:cs="Times New Roman" w:ascii="Times New Roman" w:hAnsi="Times New Roman"/>
        </w:rPr>
        <w:t>- целое).</w:t>
      </w:r>
    </w:p>
    <w:p>
      <w:pPr>
        <w:pStyle w:val="Normal"/>
        <w:spacing w:lineRule="auto" w:line="240" w:beforeAutospacing="1" w:afterAutospacing="1"/>
        <w:ind w:left="1069" w:right="0" w:hanging="360"/>
        <w:contextualSpacing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6 млн. руб.</w:t>
      </w:r>
    </w:p>
    <w:p>
      <w:pPr>
        <w:pStyle w:val="Normal"/>
        <w:spacing w:before="0" w:after="160"/>
        <w:ind w:left="0" w:right="0" w:firstLine="709"/>
        <w:contextualSpacing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firstLine="709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В начале 2001 года Алексей приобрёл ценную бумагу за 11 000 рублей. В конце каждого года цена бумаги возрастает на 4000 рублей. В начале любого года Алексей может продать бумагу и положить вырученные деньги на банковский счёт. Каждый год сумма на счёте будет увеличиваться на 10 %. В начале какого года Алексей должен продать ценную бумагу, чтобы через пятнадцать лет после покупки этой бумаги сумма на банковском счёте была наибольшей?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Решение: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1 способ.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Чтобы извлечь наибольшую прибыль, Алексей должен воспользоваться банковским депозитом, когда 10% от суммы, вырученной за ценную бумагу, превысит 4000 руб.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Найдем значение суммы, от которой 10% будут равны 4000, получим: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d>
          <m:dPr>
            <m:begChr m:val=""/>
            <m:endChr m:val="]"/>
          </m:dPr>
          <m:e>
            <m:m>
              <m:mr>
                <m:e>
                  <m:r>
                    <w:rPr>
                      <w:rFonts w:ascii="Cambria Math" w:hAnsi="Cambria Math"/>
                    </w:rPr>
                    <m:t xml:space="preserve">4000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10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/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100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/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4000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100</m:t>
            </m:r>
          </m:num>
          <m:den>
            <m: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40000.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То есть ценную бумагу в 11000 рублей нужно довести до суммы большей или равной 40000 рублей и полученную сумму положить в банк. Найдем через сколько лет это станет возможным: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40000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11000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4000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29000</m:t>
            </m:r>
          </m:num>
          <m:den>
            <m:r>
              <w:rPr>
                <w:rFonts w:ascii="Cambria Math" w:hAnsi="Cambria Math"/>
              </w:rPr>
              <m:t xml:space="preserve">4000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7,25.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То есть через 8 лет, а значит в начале 2009-го года полученную сумму нужно положить на банковский депозит.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2 способ.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условию задачи требуется узнать, начиная с какого года выгоднее получать доход от процентов ценной бумаги, нежели от хранения этой бумаги.</w:t>
      </w:r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Пусть ценная бумага находится у Алексея </w:t>
      </w:r>
      <w:r>
        <w:rPr>
          <w:rFonts w:cs="Times New Roman" w:ascii="Times New Roman" w:hAnsi="Times New Roman"/>
          <w:i/>
          <w:lang w:val="en-US"/>
        </w:rPr>
        <w:t>n</w:t>
      </w:r>
      <w:r>
        <w:rPr>
          <w:rFonts w:cs="Times New Roman" w:ascii="Times New Roman" w:hAnsi="Times New Roman"/>
        </w:rPr>
        <w:t xml:space="preserve">-лет, тогда цена этой бумаги станет равной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n</m:t>
            </m:r>
          </m:e>
        </m:d>
        <m:r>
          <w:rPr>
            <w:rFonts w:ascii="Cambria Math" w:hAnsi="Cambria Math"/>
          </w:rPr>
          <m:t xml:space="preserve">тыс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</w:p>
    <w:p>
      <w:pPr>
        <w:pStyle w:val="ListParagraph"/>
        <w:ind w:left="0" w:right="0" w:firstLine="709"/>
        <w:jc w:val="both"/>
        <w:rPr>
          <w:rFonts w:cs="Times New Roman" w:ascii="Times New Roman" w:hAnsi="Times New Roman"/>
        </w:rPr>
      </w:pPr>
      <w:r>
        <w:rPr>
          <w:rFonts w:cs="" w:ascii="Times New Roman" w:hAnsi="Times New Roman"/>
        </w:rPr>
        <w:t xml:space="preserve">Пусть на </w:t>
      </w:r>
      <w:r>
        <w:rPr>
          <w:rFonts w:cs="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ый</m:t>
        </m:r>
      </m:oMath>
      <w:r>
        <w:rPr>
          <w:rFonts w:cs="" w:ascii="Times New Roman" w:hAnsi="Times New Roman"/>
        </w:rPr>
        <w:t xml:space="preserve">год Алексей продает бумагу и кладет деньги в банк под 10% годовых, т.е.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γ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r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0,1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1,1.</m:t>
        </m:r>
      </m:oMath>
      <w:r>
        <w:rPr>
          <w:rFonts w:cs="" w:ascii="Times New Roman" w:hAnsi="Times New Roman"/>
        </w:rPr>
        <w:t xml:space="preserve"> Найдем значение </w:t>
      </w:r>
      <w:r>
        <w:rPr>
          <w:rFonts w:cs="Times New Roman" w:ascii="Times New Roman" w:hAnsi="Times New Roman"/>
          <w:i/>
          <w:lang w:val="en-US"/>
        </w:rPr>
        <w:t>n</w:t>
      </w:r>
      <w:r>
        <w:rPr>
          <w:rFonts w:cs="Times New Roman" w:ascii="Times New Roman" w:hAnsi="Times New Roman"/>
        </w:rPr>
        <w:t>, при котором такое вложение будет наиболее выгодным, т.е. решим неравенство:</w:t>
      </w:r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n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1,1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11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n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0,1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</m:oMath>
    </w:p>
    <w:p>
      <w:pPr>
        <w:pStyle w:val="ListParagraph"/>
        <w:ind w:left="0" w:right="0" w:firstLine="709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40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7,25.</m:t>
        </m:r>
      </m:oMath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Значит бумагу выгодно продавать через 8 лет, т.е. в начале 2009 года.</w:t>
      </w:r>
    </w:p>
    <w:p>
      <w:pPr>
        <w:pStyle w:val="ListParagraph"/>
        <w:ind w:left="720" w:right="0" w:hanging="11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  <w:bCs/>
        </w:rPr>
        <w:t>Ответ:</w:t>
      </w:r>
      <w:r>
        <w:rPr>
          <w:rFonts w:cs="Times New Roman" w:ascii="Times New Roman" w:hAnsi="Times New Roman"/>
          <w:b/>
        </w:rPr>
        <w:t xml:space="preserve"> 2009. </w:t>
      </w:r>
    </w:p>
    <w:p>
      <w:pPr>
        <w:pStyle w:val="ListParagraph"/>
        <w:ind w:left="0" w:right="0" w:firstLine="720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ind w:left="0" w:right="0" w:firstLine="720"/>
        <w:rPr>
          <w:rFonts w:cs="" w:ascii="Times New Roman" w:hAnsi="Times New Roman"/>
        </w:rPr>
      </w:pPr>
      <w:r>
        <w:rPr>
          <w:rFonts w:cs="" w:ascii="Times New Roman" w:hAnsi="Times New Roman"/>
        </w:rPr>
        <w:t>Надеюсь, нам удалось убедить вас в том, что решение банковских задач на выплату процентов не такая уж и «сложная штука». Это вполне вам по силам, осталось только в этом убедиться. А для этого достаточно поработать самостоятельно. Предлагаем вашему вниманию ряд задач, выбранных нами из вариантов заданий ЕГЭ за 2016-2017 год.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  <w:b/>
        </w:rPr>
      </w:pPr>
      <w:r>
        <w:rPr>
          <w:rFonts w:cs="" w:ascii="Times New Roman" w:hAnsi="Times New Roman"/>
          <w:b/>
        </w:rPr>
        <w:t>Задачи для самостоятельного решения: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  <w:b/>
        </w:rPr>
      </w:pPr>
      <w:r>
        <w:rPr>
          <w:rFonts w:cs=""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15-го января планируется взять кредит в банке на сумму 1,5 млн рублей на 24 месяца. Условия его возврата таковы: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- 1-го числа каждого месяца долг возрастает на 3% по сравнению с концом предыдущего месяца;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со 2-го по 14-е число каждого месяца необходимо выплатить часть долга;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Какую сумму нужно вернуть банку в течение первого года (первых 12 месяцев) кредитования?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1166250.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15-го января планируется взять кредит в банке на 24 месяца.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числа каждого месяца долг возрастает на 2% по сравнению с концом предыдущего месяца;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со 2-го по 14-е число каждого месяца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- 15-го числа каждого месяца долг должен быть на одну и ту же величину меньше долга на 15-е число предыдущего месяца.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Известно, что в течение второго года (последних 12 месяцев) кредитования нужно вернуть банку 1695 тыс. рублей. Какую сумму планируется взять в кредит? 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3000000.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15-го января планируется взять кредит в банке на 24 месяца.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числа каждого месяца долг возрастает на 3% по сравнению с концом предыдущего месяца;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со 2-го по 14-е число каждого месяца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- 15-го числа каждого месяца долг должен быть на одну и ту же величину меньше долга на 15-е число предыдущего месяца.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Известно, что в течение первого года (первых 12 месяцев) кредитования нужно вернуть банку 933 тыс. рублей. Какую сумму нужно вернуть банку в течение второго года (последних 12 месяцев) кредитования?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717000.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15-го января планируется взять кредит в банке на 9 месяцев.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числа каждого месяца долг возрастает на 2% по сравнению с концом предыдущего месяца;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со 2-го по 14-е число каждого месяца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- 15-го числа каждого месяца долг должен быть на одну и ту же величину меньше долга на 15-е число предыдущего месяца. </w:t>
      </w:r>
    </w:p>
    <w:p>
      <w:pPr>
        <w:pStyle w:val="Normal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Известно, что на пятый месяц (со 2 по 14 июня) кредитования нужно выплатить банку 44 тыс. рублей. Какую сумму нужно выплатить банку в течение всего срока кредитования? 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396000.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15-го января планируется взять кредит в банке на 21 месяц.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числа каждого месяца долг возрастает на 3% по сравнению с концом предыдущего месяца;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со 2-го по 14-е число каждого месяца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- 15-го числа каждого месяца долг должен быть на одну и ту же величину меньше долга на 15-е число предыдущего месяца.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Сколько процентов от суммы кредита составляет общая сумма денег, которую нужно выплатить банку за весь срок кредитования? 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133.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15-го января планируется взять кредит в банке на 15 месяцев. Условия его возврата таковы: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числа каждого месяца долг возрастает на r% по сравнению с концом предыдущего месяца;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со 2-го по 14-е число каждого месяца необходимо выплатить часть долга;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- 15-го числа каждого месяца долг должен быть на одну и ту же величину меньше долга на 15-е число предыдущего месяца. 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Известно, что общая сумма денег, которую нужно выплатить банку за весь срок кредитования на 24% больше, чем сумма, взятая в кредит. Найдите r. 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3.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В июле планируется взять кредит в банке на сумму 10 млн рублей на некоторый срок (целое число лет). Условия его возврата таковы: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каждый январь долг возрастает на 20% по сравнению с концом предыдущего года;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с февраля по июнь каждого года необходимо выплатить часть долга;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в июле каждого года долг должен быть на одну и ту же сумму меньше долга на июль предыдущего года.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На сколько лет планируется взять кредит, если известно, что общая сумма выплат после его полного погашения составит 18 млн рублей?</w:t>
      </w:r>
    </w:p>
    <w:p>
      <w:pPr>
        <w:pStyle w:val="ListParagraph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7.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15-го января 2012 года банк выдал кредит на сумму 1 млн рублей. Условия его возврата были таковы: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- 1-го января каждого года долг возрастает на </w:t>
      </w:r>
      <w:r>
        <w:rPr>
          <w:rFonts w:cs="" w:ascii="Times New Roman" w:hAnsi="Times New Roman"/>
          <w:lang w:val="en-US"/>
        </w:rPr>
        <w:t>r</w:t>
      </w:r>
      <w:r>
        <w:rPr>
          <w:rFonts w:cs="" w:ascii="Times New Roman" w:hAnsi="Times New Roman"/>
        </w:rPr>
        <w:t>% по сравнению с концом предыдущего года;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- выплата части долга происходит в январе каждого года после начисления процентов.</w:t>
      </w:r>
    </w:p>
    <w:p>
      <w:pPr>
        <w:pStyle w:val="ListParagraph"/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Кредит был погашен за два года, и при этом в первый год была переведена сумма в 600 тыс. рублей, а во второй раз — 550 тыс. рублей. Найдите </w:t>
      </w:r>
      <w:r>
        <w:rPr>
          <w:rFonts w:cs="" w:ascii="Times New Roman" w:hAnsi="Times New Roman"/>
          <w:lang w:val="en-US"/>
        </w:rPr>
        <w:t>r</w:t>
      </w:r>
      <w:r>
        <w:rPr>
          <w:rFonts w:cs="" w:ascii="Times New Roman" w:hAnsi="Times New Roman"/>
        </w:rPr>
        <w:t>.</w:t>
      </w:r>
    </w:p>
    <w:p>
      <w:pPr>
        <w:pStyle w:val="ListParagraph"/>
        <w:ind w:left="0" w:right="0" w:firstLine="709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10.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Матвей хочет взять в кредит 1,4 млн рублей. Погашение кредита происходит раз в год равными суммами (кроме, может быть, последней) после начисления процентов. Ставка процента 10% годовых. На какое минимальное количество лет может Матвей взять кредит, чтобы ежегодные выплаты были не более 320 тысяч рублей?</w:t>
      </w:r>
    </w:p>
    <w:p>
      <w:pPr>
        <w:pStyle w:val="ListParagraph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7.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31 декабря 2014 года Сергей взял в банке 8 420 000 рублей в кредит под 10,5% годовых. Схема выплат кредита следующая – 31 декабря каждого следующего года банк начисляет проценты на оставшуюся сумму долга (то есть увеличивает долг на 10,5%), затем Сергей переводит в банк X рублей. Какой должна быть сумма X, чтобы Сергей выплатил долг двумя равными платежами (то есть за два года)?</w:t>
      </w:r>
    </w:p>
    <w:p>
      <w:pPr>
        <w:pStyle w:val="ListParagraph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4884100.</w:t>
      </w:r>
    </w:p>
    <w:p>
      <w:pPr>
        <w:pStyle w:val="ListParagraph"/>
        <w:numPr>
          <w:ilvl w:val="0"/>
          <w:numId w:val="2"/>
        </w:numPr>
        <w:ind w:left="0" w:right="0" w:firstLine="709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31 декабря 2014 года Сергей взял в банке 8 420 000 рублей в кредит под 10,5% годовых. Схема выплат кредита следующая – 31 декабря каждого следующего года банк начисляет проценты на оставшуюся сумму долга (то есть увеличивает долг на 10,5%), затем Сергей переводит в банк X рублей. Какой должна быть сумма X, чтобы Сергей выплатил долг двумя равными платежами (то есть за два года)?</w:t>
      </w:r>
    </w:p>
    <w:p>
      <w:pPr>
        <w:pStyle w:val="ListParagraph"/>
        <w:ind w:left="709" w:right="0" w:hanging="0"/>
        <w:jc w:val="right"/>
        <w:rPr>
          <w:rFonts w:cs="" w:ascii="Times New Roman" w:hAnsi="Times New Roman"/>
        </w:rPr>
      </w:pPr>
      <w:r>
        <w:rPr>
          <w:rFonts w:cs="" w:ascii="Times New Roman" w:hAnsi="Times New Roman"/>
        </w:rPr>
        <w:t>Ответ: 4884100.</w:t>
      </w:r>
    </w:p>
    <w:p>
      <w:pPr>
        <w:pStyle w:val="NoSpacing"/>
        <w:numPr>
          <w:ilvl w:val="0"/>
          <w:numId w:val="2"/>
        </w:numPr>
        <w:ind w:left="0" w:right="0" w:firstLine="709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15-го января Алиса планирует взять кредит в банке на шесть месяцев в размере 1 млн рублей. Условия его возврата следующие: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- 1-го числа каждого месяца долг увеличивается на r процентов по сравнению с концом предыдущего месяца, где r — целое число;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выплата должна производиться один раз в месяц со 2-го по 14-е число каждого месяца;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- 15-го числа каждого месяца долг должен составлять некоторую сумму в соответствии со следующей таблицей.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tbl>
      <w:tblPr>
        <w:jc w:val="left"/>
        <w:tblInd w:w="5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544"/>
        <w:gridCol w:w="1275"/>
        <w:gridCol w:w="1235"/>
        <w:gridCol w:w="1234"/>
        <w:gridCol w:w="1235"/>
        <w:gridCol w:w="1235"/>
        <w:gridCol w:w="1235"/>
        <w:gridCol w:w="1235"/>
      </w:tblGrid>
      <w:tr>
        <w:trPr>
          <w:trHeight w:val="385" w:hRule="atLeast"/>
          <w:cantSplit w:val="false"/>
        </w:trPr>
        <w:tc>
          <w:tcPr>
            <w:tcW w:w="15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Spacing"/>
              <w:ind w:left="127" w:right="0" w:hanging="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56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15.01 </w:t>
            </w:r>
          </w:p>
        </w:tc>
        <w:tc>
          <w:tcPr>
            <w:tcW w:w="123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9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15.02 </w:t>
            </w:r>
          </w:p>
        </w:tc>
        <w:tc>
          <w:tcPr>
            <w:tcW w:w="123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4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15.03 </w:t>
            </w:r>
          </w:p>
        </w:tc>
        <w:tc>
          <w:tcPr>
            <w:tcW w:w="123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0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15.04 </w:t>
            </w:r>
          </w:p>
        </w:tc>
        <w:tc>
          <w:tcPr>
            <w:tcW w:w="123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691" w:right="0" w:hanging="381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15.05 </w:t>
            </w:r>
          </w:p>
        </w:tc>
        <w:tc>
          <w:tcPr>
            <w:tcW w:w="123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6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15.06 </w:t>
            </w:r>
          </w:p>
        </w:tc>
        <w:tc>
          <w:tcPr>
            <w:tcW w:w="1235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19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15.07 </w:t>
            </w:r>
          </w:p>
        </w:tc>
      </w:tr>
      <w:tr>
        <w:trPr>
          <w:trHeight w:val="684" w:hRule="atLeast"/>
          <w:cantSplit w:val="false"/>
        </w:trPr>
        <w:tc>
          <w:tcPr>
            <w:tcW w:w="1544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Spacing"/>
              <w:ind w:left="127" w:right="0" w:hanging="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Долг (в млн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290" w:right="0" w:hanging="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472" w:right="0" w:hanging="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0,9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203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30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594" w:right="0" w:hanging="28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222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720" w:right="0" w:hanging="177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 </w:t>
            </w:r>
          </w:p>
        </w:tc>
      </w:tr>
    </w:tbl>
    <w:p>
      <w:pPr>
        <w:pStyle w:val="NoSpacing"/>
        <w:ind w:left="0" w:right="0" w:firstLine="72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Найдите наименьшее значение r, при котором Алисе в общей сумме придётся выплатить больше 1,4 млн рублей. </w:t>
      </w:r>
    </w:p>
    <w:p>
      <w:pPr>
        <w:pStyle w:val="NoSpacing"/>
        <w:ind w:left="720" w:right="0" w:hanging="0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Cs/>
        </w:rPr>
        <w:t>Ответ:</w:t>
      </w:r>
      <w:r>
        <w:rPr>
          <w:rFonts w:cs="Times New Roman" w:ascii="Times New Roman" w:hAnsi="Times New Roman"/>
        </w:rPr>
        <w:t xml:space="preserve"> 12.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июле 2016 года Инга планирует взять кредит в банке на три года в размере S млн рублей, где S — целое число. Условия его возврата следующие: </w:t>
      </w:r>
    </w:p>
    <w:p>
      <w:pPr>
        <w:pStyle w:val="ListParagraph"/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каждый январь долг увеличивается на 30% по сравнению с кондом предыдущего года; </w:t>
      </w:r>
    </w:p>
    <w:p>
      <w:pPr>
        <w:pStyle w:val="ListParagraph"/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выплата должна производиться один раз в год с февраля по июнь; </w:t>
      </w:r>
    </w:p>
    <w:p>
      <w:pPr>
        <w:pStyle w:val="ListParagraph"/>
        <w:spacing w:lineRule="auto" w:line="240" w:beforeAutospacing="1" w:afterAutospacing="1"/>
        <w:ind w:left="720" w:right="0" w:hanging="720"/>
        <w:contextualSpacing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в июле каждого года долг должен составлять часть кредита в соответствии со следующей таблицей. </w:t>
      </w:r>
    </w:p>
    <w:tbl>
      <w:tblPr>
        <w:jc w:val="left"/>
        <w:tblInd w:w="557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2508"/>
        <w:gridCol w:w="1663"/>
        <w:gridCol w:w="1663"/>
        <w:gridCol w:w="1666"/>
        <w:gridCol w:w="1676"/>
      </w:tblGrid>
      <w:tr>
        <w:trPr>
          <w:trHeight w:val="385" w:hRule="atLeast"/>
          <w:cantSplit w:val="false"/>
        </w:trPr>
        <w:tc>
          <w:tcPr>
            <w:tcW w:w="2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663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Июль 2016 </w:t>
            </w:r>
          </w:p>
        </w:tc>
        <w:tc>
          <w:tcPr>
            <w:tcW w:w="1663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Июль 2017 </w:t>
            </w:r>
          </w:p>
        </w:tc>
        <w:tc>
          <w:tcPr>
            <w:tcW w:w="166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Июль 2018 </w:t>
            </w:r>
          </w:p>
        </w:tc>
        <w:tc>
          <w:tcPr>
            <w:tcW w:w="167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Июль 2019 </w:t>
            </w:r>
          </w:p>
        </w:tc>
      </w:tr>
      <w:tr>
        <w:trPr>
          <w:trHeight w:val="684" w:hRule="atLeast"/>
          <w:cantSplit w:val="false"/>
        </w:trPr>
        <w:tc>
          <w:tcPr>
            <w:tcW w:w="2508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Долг (в млн рублей)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S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0,6S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0,3S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>
      <w:pPr>
        <w:pStyle w:val="ListParagraph"/>
        <w:spacing w:lineRule="auto" w:line="240" w:beforeAutospacing="1" w:afterAutospacing="1"/>
        <w:ind w:left="0" w:right="0" w:firstLine="709"/>
        <w:contextualSpacing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Найдите наибольшее значение S, при котором каждая из выплат Инги будет меньше 5 млн рублей. </w:t>
      </w:r>
    </w:p>
    <w:p>
      <w:pPr>
        <w:pStyle w:val="ListParagraph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Cs/>
        </w:rPr>
        <w:t>Ответ:</w:t>
      </w:r>
      <w:r>
        <w:rPr>
          <w:rFonts w:cs="Times New Roman" w:ascii="Times New Roman" w:hAnsi="Times New Roman"/>
        </w:rPr>
        <w:t xml:space="preserve"> 7.</w:t>
      </w:r>
    </w:p>
    <w:p>
      <w:pPr>
        <w:pStyle w:val="NoSpacing"/>
        <w:numPr>
          <w:ilvl w:val="0"/>
          <w:numId w:val="2"/>
        </w:numPr>
        <w:ind w:left="0" w:right="0" w:firstLine="709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15-го января Вика планирует взять кредит в банке на шесть месяцев в размере 1 млн рублей. Условия его возврата следующие: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- 1-го числа каждого месяца долг увеличивается на r процентов по сравнению с концом предыдущего месяца, где r — целое число; </w:t>
      </w:r>
    </w:p>
    <w:p>
      <w:pPr>
        <w:pStyle w:val="NoSpacing"/>
        <w:ind w:left="720" w:right="0" w:hanging="0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выплата должна производиться один раз в месяц со 2-го по 14-е число каждого месяца; </w:t>
      </w:r>
    </w:p>
    <w:p>
      <w:pPr>
        <w:pStyle w:val="NoSpacing"/>
        <w:ind w:left="0" w:right="0" w:firstLine="851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- 15-го числа каждого месяца долг должен составлять некоторую сумму в соответствии со следующей таблицей. </w:t>
      </w:r>
    </w:p>
    <w:p>
      <w:pPr>
        <w:pStyle w:val="NoSpacing"/>
        <w:ind w:left="0" w:right="0" w:firstLine="851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tbl>
      <w:tblPr>
        <w:jc w:val="left"/>
        <w:tblInd w:w="5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  <w:right w:val="single" w:sz="8" w:space="0" w:color="00000A"/>
          <w:insideV w:val="single" w:sz="8" w:space="0" w:color="00000A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544"/>
        <w:gridCol w:w="1134"/>
        <w:gridCol w:w="1133"/>
        <w:gridCol w:w="1367"/>
        <w:gridCol w:w="1366"/>
        <w:gridCol w:w="1234"/>
        <w:gridCol w:w="1134"/>
        <w:gridCol w:w="1277"/>
      </w:tblGrid>
      <w:tr>
        <w:trPr>
          <w:trHeight w:val="382" w:hRule="atLeast"/>
          <w:cantSplit w:val="false"/>
        </w:trPr>
        <w:tc>
          <w:tcPr>
            <w:tcW w:w="15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Spacing"/>
              <w:ind w:left="0" w:right="0" w:firstLine="269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381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15.01 </w:t>
            </w:r>
          </w:p>
        </w:tc>
        <w:tc>
          <w:tcPr>
            <w:tcW w:w="1133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42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15.02 </w:t>
            </w:r>
          </w:p>
        </w:tc>
        <w:tc>
          <w:tcPr>
            <w:tcW w:w="1367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472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15.03 </w:t>
            </w:r>
          </w:p>
        </w:tc>
        <w:tc>
          <w:tcPr>
            <w:tcW w:w="136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383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15.04 </w:t>
            </w:r>
          </w:p>
        </w:tc>
        <w:tc>
          <w:tcPr>
            <w:tcW w:w="123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29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15.05 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346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15.06 </w:t>
            </w:r>
          </w:p>
        </w:tc>
        <w:tc>
          <w:tcPr>
            <w:tcW w:w="1277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398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15.07 </w:t>
            </w:r>
          </w:p>
        </w:tc>
      </w:tr>
      <w:tr>
        <w:trPr>
          <w:trHeight w:val="684" w:hRule="atLeast"/>
          <w:cantSplit w:val="false"/>
        </w:trPr>
        <w:tc>
          <w:tcPr>
            <w:tcW w:w="1544" w:type="dxa"/>
            <w:tcBorders>
              <w:top w:val="nil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-10" w:type="dxa"/>
            </w:tcMar>
          </w:tcPr>
          <w:p>
            <w:pPr>
              <w:pStyle w:val="NoSpacing"/>
              <w:ind w:left="0" w:right="0" w:firstLine="127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Долг (в млн рублей)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426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562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0,9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614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0,8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525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436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488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0,1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</w:tcPr>
          <w:p>
            <w:pPr>
              <w:pStyle w:val="NoSpacing"/>
              <w:ind w:left="0" w:right="0" w:firstLine="540"/>
              <w:rPr>
                <w:rFonts w:cs="Times New Roman" w:ascii="Times New Roman" w:hAnsi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0 </w:t>
            </w:r>
          </w:p>
        </w:tc>
      </w:tr>
    </w:tbl>
    <w:p>
      <w:pPr>
        <w:pStyle w:val="NoSpacing"/>
        <w:ind w:left="0" w:right="0" w:firstLine="851"/>
        <w:rPr>
          <w:rFonts w:cs="Times New Roman" w:ascii="Times New Roman" w:hAnsi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Найдите наименьшее значение r, при котором Вике в общей сумме придётся выплатить меньше 1,3 млн рублей. </w:t>
      </w:r>
    </w:p>
    <w:p>
      <w:pPr>
        <w:pStyle w:val="NoSpacing"/>
        <w:ind w:left="0" w:right="0" w:firstLine="851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Cs/>
        </w:rPr>
        <w:t>Ответ:</w:t>
      </w:r>
      <w:r>
        <w:rPr>
          <w:rFonts w:cs="Times New Roman" w:ascii="Times New Roman" w:hAnsi="Times New Roman"/>
        </w:rPr>
        <w:t xml:space="preserve"> 8.</w:t>
      </w:r>
    </w:p>
    <w:p>
      <w:pPr>
        <w:pStyle w:val="NoSpacing"/>
        <w:ind w:left="0" w:right="0" w:firstLine="851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numPr>
          <w:ilvl w:val="0"/>
          <w:numId w:val="2"/>
        </w:numPr>
        <w:ind w:left="142" w:right="0" w:firstLine="567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начале 2001 года Алексей приобрёл ценную бумагу за 25000 рублей. В конце каждого года цена бумаги возрастает на 3000 рублей. В начале любого года Алексей может продать бумагу и положить вырученные деньги на банковский счёт. Каждый год сумма на счёте будет увеличиваться на 10%. В начале какого года Алексей должен продать ценную бумагу, чтобы через пятнадцать лет после покупки этой бумаги сумма на банковском счёте была наибольшей?</w:t>
      </w:r>
    </w:p>
    <w:p>
      <w:pPr>
        <w:pStyle w:val="NoSpacing"/>
        <w:ind w:left="709" w:right="0" w:hanging="0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Ответ: 2003.</w:t>
      </w:r>
    </w:p>
    <w:sectPr>
      <w:type w:val="nextPage"/>
      <w:pgSz w:w="11906" w:h="16838"/>
      <w:pgMar w:left="1134" w:right="850" w:header="0" w:top="567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defUnhideWhenUsed="0" w:count="371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uiPriority="9" w:semiHidden="1" w:name="heading 2"/>
    <w:lsdException w:qFormat="1" w:unhideWhenUsed="1" w:uiPriority="9" w:semiHidden="1" w:name="heading 3"/>
    <w:lsdException w:qFormat="1" w:unhideWhenUsed="1" w:uiPriority="9" w:semiHidden="1" w:name="heading 4"/>
    <w:lsdException w:qFormat="1" w:unhideWhenUsed="1" w:uiPriority="9" w:semiHidden="1" w:name="heading 5"/>
    <w:lsdException w:qFormat="1" w:unhideWhenUsed="1" w:uiPriority="9" w:semiHidden="1" w:name="heading 6"/>
    <w:lsdException w:qFormat="1" w:unhideWhenUsed="1" w:uiPriority="9" w:semiHidden="1" w:name="heading 7"/>
    <w:lsdException w:qFormat="1" w:unhideWhenUsed="1" w:uiPriority="9" w:semiHidden="1" w:name="heading 8"/>
    <w:lsdException w:qFormat="1" w:unhideWhenUsed="1" w:uiPriority="9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uiPriority="39" w:semiHidden="1" w:name="toc 1"/>
    <w:lsdException w:unhideWhenUsed="1" w:uiPriority="39" w:semiHidden="1" w:name="toc 2"/>
    <w:lsdException w:unhideWhenUsed="1" w:uiPriority="39" w:semiHidden="1" w:name="toc 3"/>
    <w:lsdException w:unhideWhenUsed="1" w:uiPriority="39" w:semiHidden="1" w:name="toc 4"/>
    <w:lsdException w:unhideWhenUsed="1" w:uiPriority="39" w:semiHidden="1" w:name="toc 5"/>
    <w:lsdException w:unhideWhenUsed="1" w:uiPriority="39" w:semiHidden="1" w:name="toc 6"/>
    <w:lsdException w:unhideWhenUsed="1" w:uiPriority="39" w:semiHidden="1" w:name="toc 7"/>
    <w:lsdException w:unhideWhenUsed="1" w:uiPriority="39" w:semiHidden="1" w:name="toc 8"/>
    <w:lsdException w:unhideWhenUsed="1" w:uiPriority="39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uiPriority="35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uiPriority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laceholderText">
    <w:name w:val="Placeholder Text"/>
    <w:uiPriority w:val="99"/>
    <w:semiHidden/>
    <w:rsid w:val="001437a4"/>
    <w:basedOn w:val="DefaultParagraphFont"/>
    <w:rPr>
      <w:color w:val="808080"/>
    </w:rPr>
  </w:style>
  <w:style w:type="character" w:styleId="Style14" w:customStyle="1">
    <w:name w:val="Текст выноски Знак"/>
    <w:uiPriority w:val="99"/>
    <w:semiHidden/>
    <w:link w:val="a6"/>
    <w:rsid w:val="00c5312a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"/>
    </w:rPr>
  </w:style>
  <w:style w:type="character" w:styleId="ListLabel2">
    <w:name w:val="ListLabel 2"/>
    <w:rPr>
      <w:rFonts w:cs="Courier New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795799"/>
    <w:basedOn w:val="Normal"/>
    <w:pPr>
      <w:spacing w:before="0" w:after="16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8a139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BalloonText">
    <w:name w:val="Balloon Text"/>
    <w:uiPriority w:val="99"/>
    <w:semiHidden/>
    <w:unhideWhenUsed/>
    <w:link w:val="a7"/>
    <w:rsid w:val="00c5312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2017-11-29T03:53:00Z</dcterms:created>
  <dc:creator>RePack by Diakov</dc:creator>
  <dc:language>ru-RU</dc:language>
  <cp:lastModifiedBy>S</cp:lastModifiedBy>
  <dcterms:modified xsi:type="dcterms:W3CDTF">2017-12-07T19:41:00Z</dcterms:modified>
  <cp:revision>9</cp:revision>
</cp:coreProperties>
</file>