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2A2" w:rsidRDefault="00E20A9B" w:rsidP="006912A2">
      <w:pPr>
        <w:jc w:val="center"/>
        <w:rPr>
          <w:rFonts w:ascii="Times New Roman" w:hAnsi="Times New Roman"/>
          <w:b/>
          <w:sz w:val="28"/>
          <w:szCs w:val="28"/>
        </w:rPr>
      </w:pPr>
      <w:r w:rsidRPr="006912A2">
        <w:rPr>
          <w:rFonts w:ascii="Times New Roman" w:hAnsi="Times New Roman"/>
          <w:b/>
          <w:sz w:val="28"/>
          <w:szCs w:val="28"/>
        </w:rPr>
        <w:t>Вопросы к экзамену по дисциплине</w:t>
      </w:r>
    </w:p>
    <w:p w:rsidR="006912A2" w:rsidRDefault="00E20A9B" w:rsidP="006912A2">
      <w:pPr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6912A2">
        <w:rPr>
          <w:rFonts w:ascii="Times New Roman" w:hAnsi="Times New Roman"/>
          <w:b/>
          <w:sz w:val="28"/>
          <w:szCs w:val="28"/>
        </w:rPr>
        <w:t>«</w:t>
      </w:r>
      <w:r w:rsidRPr="006912A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Актуальные проблемы истории и теории архитектуры </w:t>
      </w:r>
    </w:p>
    <w:p w:rsidR="00E20A9B" w:rsidRPr="006912A2" w:rsidRDefault="00E20A9B" w:rsidP="006912A2">
      <w:pPr>
        <w:jc w:val="center"/>
        <w:rPr>
          <w:rFonts w:ascii="Times New Roman" w:hAnsi="Times New Roman"/>
          <w:b/>
          <w:sz w:val="28"/>
          <w:szCs w:val="28"/>
        </w:rPr>
      </w:pPr>
      <w:r w:rsidRPr="006912A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по профилю подготовки»</w:t>
      </w:r>
    </w:p>
    <w:p w:rsidR="00E27785" w:rsidRPr="00E20A9B" w:rsidRDefault="00E27785" w:rsidP="003307C7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E20A9B">
        <w:rPr>
          <w:sz w:val="28"/>
          <w:szCs w:val="28"/>
        </w:rPr>
        <w:t>Концепция устойчивого развития. С чем связано ее появление? Как она  отражается на  деятельности архитекторов?</w:t>
      </w:r>
    </w:p>
    <w:p w:rsidR="00E27785" w:rsidRPr="00E20A9B" w:rsidRDefault="00E27785" w:rsidP="00E27785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E20A9B">
        <w:rPr>
          <w:sz w:val="28"/>
          <w:szCs w:val="28"/>
        </w:rPr>
        <w:t xml:space="preserve"> «Устойчивая архитектура» и «зеленая архитектура»</w:t>
      </w:r>
      <w:r w:rsidR="003307C7" w:rsidRPr="00E20A9B">
        <w:rPr>
          <w:sz w:val="28"/>
          <w:szCs w:val="28"/>
        </w:rPr>
        <w:t>.</w:t>
      </w:r>
      <w:r w:rsidRPr="00E20A9B">
        <w:rPr>
          <w:sz w:val="28"/>
          <w:szCs w:val="28"/>
        </w:rPr>
        <w:t xml:space="preserve"> </w:t>
      </w:r>
    </w:p>
    <w:p w:rsidR="003307C7" w:rsidRPr="00E20A9B" w:rsidRDefault="003307C7" w:rsidP="00E27785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E20A9B">
        <w:rPr>
          <w:sz w:val="28"/>
          <w:szCs w:val="28"/>
        </w:rPr>
        <w:t>Раскройте понятие «новый урбанизм»</w:t>
      </w:r>
      <w:r w:rsidR="002B5794" w:rsidRPr="00E20A9B">
        <w:rPr>
          <w:sz w:val="28"/>
          <w:szCs w:val="28"/>
        </w:rPr>
        <w:t>.</w:t>
      </w:r>
    </w:p>
    <w:p w:rsidR="00E27785" w:rsidRPr="00E20A9B" w:rsidRDefault="003307C7" w:rsidP="00E27785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E20A9B">
        <w:rPr>
          <w:sz w:val="28"/>
          <w:szCs w:val="28"/>
        </w:rPr>
        <w:t>Наиболее значимые сегодня проблемы  теории архитектуры и градостроительства н</w:t>
      </w:r>
      <w:r w:rsidR="00E27785" w:rsidRPr="00E20A9B">
        <w:rPr>
          <w:sz w:val="28"/>
          <w:szCs w:val="28"/>
        </w:rPr>
        <w:t>а</w:t>
      </w:r>
      <w:r w:rsidRPr="00E20A9B">
        <w:rPr>
          <w:sz w:val="28"/>
          <w:szCs w:val="28"/>
        </w:rPr>
        <w:t xml:space="preserve"> глобальном уровне</w:t>
      </w:r>
      <w:r w:rsidR="00E27785" w:rsidRPr="00E20A9B">
        <w:rPr>
          <w:sz w:val="28"/>
          <w:szCs w:val="28"/>
        </w:rPr>
        <w:t xml:space="preserve"> в иерархии мировых проблем?</w:t>
      </w:r>
    </w:p>
    <w:p w:rsidR="003307C7" w:rsidRPr="00E20A9B" w:rsidRDefault="003307C7" w:rsidP="003307C7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E20A9B">
        <w:rPr>
          <w:sz w:val="28"/>
          <w:szCs w:val="28"/>
        </w:rPr>
        <w:t>Наиболее значимые сегодня проблемы  теории архитектуры и градостроительства на региональном уровне?</w:t>
      </w:r>
    </w:p>
    <w:p w:rsidR="003307C7" w:rsidRPr="00E20A9B" w:rsidRDefault="003307C7" w:rsidP="003307C7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E20A9B">
        <w:rPr>
          <w:sz w:val="28"/>
          <w:szCs w:val="28"/>
        </w:rPr>
        <w:t>Наиболее значимые сегодня проблемы  теории архитектуры и градостроительства на местном уровне?</w:t>
      </w:r>
    </w:p>
    <w:p w:rsidR="003307C7" w:rsidRPr="00E20A9B" w:rsidRDefault="003307C7" w:rsidP="003307C7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E20A9B">
        <w:rPr>
          <w:sz w:val="28"/>
          <w:szCs w:val="28"/>
        </w:rPr>
        <w:t>Актуальные проблемы  теории архитектуры и градостроительства на федеральном уровне?</w:t>
      </w:r>
    </w:p>
    <w:p w:rsidR="00E27785" w:rsidRPr="00E20A9B" w:rsidRDefault="00E27785" w:rsidP="00E27785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E20A9B">
        <w:rPr>
          <w:sz w:val="28"/>
          <w:szCs w:val="28"/>
        </w:rPr>
        <w:t>Назовите несколько актуальных проблем теории архитектуры и градостроительства на уровне города (любого).</w:t>
      </w:r>
    </w:p>
    <w:p w:rsidR="00E27785" w:rsidRPr="00E20A9B" w:rsidRDefault="003307C7" w:rsidP="00E27785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E20A9B">
        <w:rPr>
          <w:sz w:val="28"/>
          <w:szCs w:val="28"/>
        </w:rPr>
        <w:t xml:space="preserve">Рассмотрите несколько </w:t>
      </w:r>
      <w:r w:rsidR="00E27785" w:rsidRPr="00E20A9B">
        <w:rPr>
          <w:sz w:val="28"/>
          <w:szCs w:val="28"/>
        </w:rPr>
        <w:t>объектов, подпадающих под определение «устойчивой архитектуры».</w:t>
      </w:r>
    </w:p>
    <w:p w:rsidR="002469B2" w:rsidRPr="00E20A9B" w:rsidRDefault="002469B2" w:rsidP="002469B2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E20A9B">
        <w:rPr>
          <w:sz w:val="28"/>
          <w:szCs w:val="28"/>
        </w:rPr>
        <w:t>Современная система законодательства в сфере архитектуры и градостроительства.</w:t>
      </w:r>
    </w:p>
    <w:p w:rsidR="002469B2" w:rsidRPr="00E20A9B" w:rsidRDefault="002469B2" w:rsidP="00E27785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E20A9B">
        <w:rPr>
          <w:sz w:val="28"/>
          <w:szCs w:val="28"/>
        </w:rPr>
        <w:t>Раскройте понятие «</w:t>
      </w:r>
      <w:proofErr w:type="spellStart"/>
      <w:r w:rsidRPr="00E20A9B">
        <w:rPr>
          <w:sz w:val="28"/>
          <w:szCs w:val="28"/>
        </w:rPr>
        <w:t>джентрификация</w:t>
      </w:r>
      <w:proofErr w:type="spellEnd"/>
      <w:r w:rsidRPr="00E20A9B">
        <w:rPr>
          <w:sz w:val="28"/>
          <w:szCs w:val="28"/>
        </w:rPr>
        <w:t>».</w:t>
      </w:r>
    </w:p>
    <w:p w:rsidR="002469B2" w:rsidRPr="00E20A9B" w:rsidRDefault="002469B2" w:rsidP="002469B2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E20A9B">
        <w:rPr>
          <w:sz w:val="28"/>
          <w:szCs w:val="28"/>
        </w:rPr>
        <w:t>Что такое социально-пространственная сегрегация?</w:t>
      </w:r>
    </w:p>
    <w:p w:rsidR="002469B2" w:rsidRPr="00E20A9B" w:rsidRDefault="002469B2" w:rsidP="002469B2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E20A9B">
        <w:rPr>
          <w:sz w:val="28"/>
          <w:szCs w:val="28"/>
        </w:rPr>
        <w:t xml:space="preserve">Что такое «архитектура соучастия»? </w:t>
      </w:r>
      <w:proofErr w:type="gramStart"/>
      <w:r w:rsidRPr="00E20A9B">
        <w:rPr>
          <w:sz w:val="28"/>
          <w:szCs w:val="28"/>
        </w:rPr>
        <w:t xml:space="preserve">Приведите примеры «архитектуры соучастия» (социолог </w:t>
      </w:r>
      <w:proofErr w:type="spellStart"/>
      <w:r w:rsidRPr="00E20A9B">
        <w:rPr>
          <w:sz w:val="28"/>
          <w:szCs w:val="28"/>
        </w:rPr>
        <w:t>Арнстайн</w:t>
      </w:r>
      <w:proofErr w:type="spellEnd"/>
      <w:r w:rsidRPr="00E20A9B">
        <w:rPr>
          <w:sz w:val="28"/>
          <w:szCs w:val="28"/>
        </w:rPr>
        <w:t xml:space="preserve">, Генри </w:t>
      </w:r>
      <w:proofErr w:type="spellStart"/>
      <w:r w:rsidRPr="00E20A9B">
        <w:rPr>
          <w:sz w:val="28"/>
          <w:szCs w:val="28"/>
        </w:rPr>
        <w:t>Санофф</w:t>
      </w:r>
      <w:proofErr w:type="spellEnd"/>
      <w:proofErr w:type="gramEnd"/>
    </w:p>
    <w:p w:rsidR="002469B2" w:rsidRPr="00E20A9B" w:rsidRDefault="002469B2" w:rsidP="002469B2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E20A9B">
        <w:rPr>
          <w:sz w:val="28"/>
          <w:szCs w:val="28"/>
        </w:rPr>
        <w:t>Приведите примеры критической оценки объектов известных архитекторов со стороны общественности или потребителей этой архитектуры.</w:t>
      </w:r>
    </w:p>
    <w:p w:rsidR="002469B2" w:rsidRPr="00E20A9B" w:rsidRDefault="002469B2" w:rsidP="002469B2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E20A9B">
        <w:rPr>
          <w:sz w:val="28"/>
          <w:szCs w:val="28"/>
        </w:rPr>
        <w:t>Опишите проектный метод «функционализма». Приведите примеры архитектурных объектов из современности или истории, отражающих этот метод.</w:t>
      </w:r>
    </w:p>
    <w:p w:rsidR="002469B2" w:rsidRPr="00E20A9B" w:rsidRDefault="002469B2" w:rsidP="002469B2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E20A9B">
        <w:rPr>
          <w:sz w:val="28"/>
          <w:szCs w:val="28"/>
        </w:rPr>
        <w:t>Теория устойчивого развития и ее влияние на представления о развитии зодчества.</w:t>
      </w:r>
    </w:p>
    <w:p w:rsidR="002469B2" w:rsidRPr="00E20A9B" w:rsidRDefault="002469B2" w:rsidP="002469B2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E20A9B">
        <w:rPr>
          <w:sz w:val="28"/>
          <w:szCs w:val="28"/>
        </w:rPr>
        <w:t xml:space="preserve">Основные направления развития современной истории архитектуры. </w:t>
      </w:r>
    </w:p>
    <w:p w:rsidR="002469B2" w:rsidRPr="00E20A9B" w:rsidRDefault="002469B2" w:rsidP="002469B2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E20A9B">
        <w:rPr>
          <w:sz w:val="28"/>
          <w:szCs w:val="28"/>
        </w:rPr>
        <w:t>Национальная идентичность и современный «интернациональный» стиль. Проблемы взаимодействия.</w:t>
      </w:r>
    </w:p>
    <w:p w:rsidR="002469B2" w:rsidRPr="00E20A9B" w:rsidRDefault="002469B2" w:rsidP="002469B2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E20A9B">
        <w:rPr>
          <w:sz w:val="28"/>
          <w:szCs w:val="28"/>
        </w:rPr>
        <w:t>Проблемы идентичности архитектурной среды.</w:t>
      </w:r>
    </w:p>
    <w:p w:rsidR="002469B2" w:rsidRPr="00E20A9B" w:rsidRDefault="002469B2" w:rsidP="002469B2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E20A9B">
        <w:rPr>
          <w:sz w:val="28"/>
          <w:szCs w:val="28"/>
        </w:rPr>
        <w:t>Охрана исторического наследия. Современные принципы, проблемы, актуальная практика.</w:t>
      </w:r>
    </w:p>
    <w:p w:rsidR="002469B2" w:rsidRPr="00E20A9B" w:rsidRDefault="002469B2" w:rsidP="002469B2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E20A9B">
        <w:rPr>
          <w:sz w:val="28"/>
          <w:szCs w:val="28"/>
        </w:rPr>
        <w:t>Развитие современной российской архитектуры и градостроительства как историко-теоретическая проблема.</w:t>
      </w:r>
    </w:p>
    <w:p w:rsidR="002469B2" w:rsidRPr="00E20A9B" w:rsidRDefault="002469B2" w:rsidP="002469B2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E20A9B">
        <w:rPr>
          <w:sz w:val="28"/>
          <w:szCs w:val="28"/>
        </w:rPr>
        <w:t>Будущее классической архитектурной традиц</w:t>
      </w:r>
      <w:proofErr w:type="gramStart"/>
      <w:r w:rsidRPr="00E20A9B">
        <w:rPr>
          <w:sz w:val="28"/>
          <w:szCs w:val="28"/>
        </w:rPr>
        <w:t>ии и ее</w:t>
      </w:r>
      <w:proofErr w:type="gramEnd"/>
      <w:r w:rsidRPr="00E20A9B">
        <w:rPr>
          <w:sz w:val="28"/>
          <w:szCs w:val="28"/>
        </w:rPr>
        <w:t xml:space="preserve"> понимание в современном мире.</w:t>
      </w:r>
    </w:p>
    <w:p w:rsidR="002469B2" w:rsidRPr="00E20A9B" w:rsidRDefault="002469B2" w:rsidP="002469B2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E20A9B">
        <w:rPr>
          <w:b/>
          <w:spacing w:val="-4"/>
          <w:sz w:val="28"/>
          <w:szCs w:val="28"/>
        </w:rPr>
        <w:t>Основные направления в архитектурной и градостроительной науке.</w:t>
      </w:r>
    </w:p>
    <w:p w:rsidR="002469B2" w:rsidRPr="00E20A9B" w:rsidRDefault="002469B2" w:rsidP="002469B2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E20A9B">
        <w:rPr>
          <w:spacing w:val="-4"/>
          <w:sz w:val="28"/>
          <w:szCs w:val="28"/>
        </w:rPr>
        <w:t>Архитектура как организация пространства.</w:t>
      </w:r>
    </w:p>
    <w:p w:rsidR="002469B2" w:rsidRPr="00E20A9B" w:rsidRDefault="002469B2" w:rsidP="002469B2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E20A9B">
        <w:rPr>
          <w:spacing w:val="-4"/>
          <w:sz w:val="28"/>
          <w:szCs w:val="28"/>
        </w:rPr>
        <w:t>Архитектура как область деятельности.</w:t>
      </w:r>
    </w:p>
    <w:p w:rsidR="002469B2" w:rsidRPr="00E20A9B" w:rsidRDefault="002469B2" w:rsidP="002469B2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E20A9B">
        <w:rPr>
          <w:spacing w:val="-4"/>
          <w:sz w:val="28"/>
          <w:szCs w:val="28"/>
        </w:rPr>
        <w:lastRenderedPageBreak/>
        <w:t>Градостроительство как область деятельности.</w:t>
      </w:r>
    </w:p>
    <w:p w:rsidR="00E20A9B" w:rsidRPr="00E20A9B" w:rsidRDefault="00E20A9B" w:rsidP="002469B2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E20A9B">
        <w:rPr>
          <w:rFonts w:eastAsia="Calibri"/>
          <w:sz w:val="28"/>
          <w:szCs w:val="28"/>
        </w:rPr>
        <w:t>Теоретические и практические подходы в российской и мировой архитектуре и градостроительстве.</w:t>
      </w:r>
    </w:p>
    <w:p w:rsidR="00E20A9B" w:rsidRPr="00E20A9B" w:rsidRDefault="00E20A9B" w:rsidP="002469B2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E20A9B">
        <w:rPr>
          <w:rFonts w:eastAsia="Calibri"/>
          <w:sz w:val="28"/>
          <w:szCs w:val="28"/>
        </w:rPr>
        <w:t>Методы комплексного исследования в архитектурном проектировании.</w:t>
      </w:r>
    </w:p>
    <w:p w:rsidR="00E20A9B" w:rsidRPr="00E20A9B" w:rsidRDefault="00E20A9B" w:rsidP="002469B2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E20A9B">
        <w:rPr>
          <w:rFonts w:eastAsia="Calibri"/>
          <w:sz w:val="28"/>
          <w:szCs w:val="28"/>
        </w:rPr>
        <w:t xml:space="preserve">Проблема </w:t>
      </w:r>
      <w:proofErr w:type="gramStart"/>
      <w:r w:rsidRPr="00E20A9B">
        <w:rPr>
          <w:rFonts w:eastAsia="Calibri"/>
          <w:sz w:val="28"/>
          <w:szCs w:val="28"/>
        </w:rPr>
        <w:t>культурных</w:t>
      </w:r>
      <w:proofErr w:type="gramEnd"/>
      <w:r w:rsidRPr="00E20A9B">
        <w:rPr>
          <w:rFonts w:eastAsia="Calibri"/>
          <w:sz w:val="28"/>
          <w:szCs w:val="28"/>
        </w:rPr>
        <w:t xml:space="preserve"> и исторических традиции общества при организации современной городской среды.</w:t>
      </w:r>
    </w:p>
    <w:p w:rsidR="00E20A9B" w:rsidRPr="00E20A9B" w:rsidRDefault="00E20A9B" w:rsidP="002469B2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E20A9B">
        <w:rPr>
          <w:rFonts w:eastAsia="Calibri"/>
          <w:sz w:val="28"/>
          <w:szCs w:val="28"/>
        </w:rPr>
        <w:t>Основные методы научного анализа в архитектуре.</w:t>
      </w:r>
    </w:p>
    <w:p w:rsidR="005A04E1" w:rsidRPr="009F469D" w:rsidRDefault="005A04E1" w:rsidP="005A04E1">
      <w:pPr>
        <w:pStyle w:val="Default"/>
        <w:numPr>
          <w:ilvl w:val="0"/>
          <w:numId w:val="2"/>
        </w:numPr>
        <w:rPr>
          <w:color w:val="FF0000"/>
          <w:sz w:val="28"/>
          <w:szCs w:val="28"/>
        </w:rPr>
      </w:pPr>
      <w:r w:rsidRPr="009F469D">
        <w:rPr>
          <w:color w:val="FF0000"/>
          <w:sz w:val="28"/>
          <w:szCs w:val="28"/>
        </w:rPr>
        <w:t xml:space="preserve">Расскажите коротко об известном вам </w:t>
      </w:r>
      <w:proofErr w:type="spellStart"/>
      <w:r w:rsidRPr="009F469D">
        <w:rPr>
          <w:color w:val="FF0000"/>
          <w:sz w:val="28"/>
          <w:szCs w:val="28"/>
        </w:rPr>
        <w:t>Притцкеровском</w:t>
      </w:r>
      <w:proofErr w:type="spellEnd"/>
      <w:r w:rsidRPr="009F469D">
        <w:rPr>
          <w:color w:val="FF0000"/>
          <w:sz w:val="28"/>
          <w:szCs w:val="28"/>
        </w:rPr>
        <w:t xml:space="preserve"> лауреате и сформулируйте, за что, по вашему мнению, этот архитектор был удостоен высшей архитектурной награды*.</w:t>
      </w:r>
    </w:p>
    <w:p w:rsidR="005A04E1" w:rsidRPr="009F469D" w:rsidRDefault="005A04E1" w:rsidP="005A04E1">
      <w:pPr>
        <w:pStyle w:val="Default"/>
        <w:rPr>
          <w:color w:val="FF0000"/>
          <w:sz w:val="28"/>
          <w:szCs w:val="28"/>
        </w:rPr>
      </w:pPr>
    </w:p>
    <w:p w:rsidR="005A04E1" w:rsidRPr="009F469D" w:rsidRDefault="005A04E1" w:rsidP="005A04E1">
      <w:pPr>
        <w:pStyle w:val="Default"/>
        <w:rPr>
          <w:color w:val="FF0000"/>
          <w:sz w:val="28"/>
          <w:szCs w:val="28"/>
        </w:rPr>
      </w:pPr>
      <w:r w:rsidRPr="009F469D">
        <w:rPr>
          <w:color w:val="FF0000"/>
          <w:sz w:val="28"/>
          <w:szCs w:val="28"/>
        </w:rPr>
        <w:t>*Третий вопрос во всех билетах. Подготовить как сообщение на трех листах с фото объекта и архитектора.</w:t>
      </w:r>
    </w:p>
    <w:p w:rsidR="005A04E1" w:rsidRDefault="005A04E1" w:rsidP="005A04E1">
      <w:pPr>
        <w:pStyle w:val="Default"/>
        <w:rPr>
          <w:sz w:val="28"/>
          <w:szCs w:val="28"/>
        </w:rPr>
      </w:pPr>
    </w:p>
    <w:p w:rsidR="001C093A" w:rsidRDefault="001C093A"/>
    <w:p w:rsidR="009F469D" w:rsidRDefault="009F469D"/>
    <w:p w:rsidR="009F469D" w:rsidRDefault="009F469D"/>
    <w:p w:rsidR="009F469D" w:rsidRDefault="009F469D"/>
    <w:p w:rsidR="006912A2" w:rsidRDefault="006912A2"/>
    <w:p w:rsidR="006912A2" w:rsidRDefault="006912A2"/>
    <w:p w:rsidR="006912A2" w:rsidRDefault="006912A2"/>
    <w:p w:rsidR="006912A2" w:rsidRDefault="006912A2"/>
    <w:p w:rsidR="006912A2" w:rsidRDefault="006912A2"/>
    <w:p w:rsidR="006912A2" w:rsidRDefault="006912A2"/>
    <w:p w:rsidR="006912A2" w:rsidRDefault="006912A2"/>
    <w:p w:rsidR="006912A2" w:rsidRDefault="006912A2"/>
    <w:p w:rsidR="006912A2" w:rsidRDefault="006912A2"/>
    <w:p w:rsidR="006912A2" w:rsidRDefault="006912A2"/>
    <w:p w:rsidR="006912A2" w:rsidRDefault="006912A2">
      <w:bookmarkStart w:id="0" w:name="_GoBack"/>
      <w:bookmarkEnd w:id="0"/>
    </w:p>
    <w:p w:rsidR="009F469D" w:rsidRPr="0051675D" w:rsidRDefault="0051675D" w:rsidP="0051675D">
      <w:pPr>
        <w:jc w:val="center"/>
        <w:rPr>
          <w:rFonts w:ascii="Times New Roman" w:hAnsi="Times New Roman"/>
          <w:sz w:val="28"/>
          <w:szCs w:val="28"/>
        </w:rPr>
      </w:pPr>
      <w:r w:rsidRPr="0051675D">
        <w:rPr>
          <w:rFonts w:ascii="Times New Roman" w:hAnsi="Times New Roman"/>
          <w:sz w:val="28"/>
          <w:szCs w:val="28"/>
        </w:rPr>
        <w:t xml:space="preserve">Расписание экзаменов </w:t>
      </w:r>
      <w:proofErr w:type="spellStart"/>
      <w:r w:rsidRPr="0051675D">
        <w:rPr>
          <w:rFonts w:ascii="Times New Roman" w:hAnsi="Times New Roman"/>
          <w:sz w:val="28"/>
          <w:szCs w:val="28"/>
        </w:rPr>
        <w:t>Перькова</w:t>
      </w:r>
      <w:proofErr w:type="spellEnd"/>
      <w:r w:rsidRPr="0051675D">
        <w:rPr>
          <w:rFonts w:ascii="Times New Roman" w:hAnsi="Times New Roman"/>
          <w:sz w:val="28"/>
          <w:szCs w:val="28"/>
        </w:rPr>
        <w:t xml:space="preserve"> М.В.</w:t>
      </w:r>
    </w:p>
    <w:p w:rsidR="0051675D" w:rsidRPr="0051675D" w:rsidRDefault="0051675D" w:rsidP="0051675D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196"/>
        <w:gridCol w:w="974"/>
        <w:gridCol w:w="2434"/>
        <w:gridCol w:w="3016"/>
        <w:gridCol w:w="2019"/>
      </w:tblGrid>
      <w:tr w:rsidR="009F469D" w:rsidRPr="0051675D" w:rsidTr="0051675D">
        <w:tc>
          <w:tcPr>
            <w:tcW w:w="1196" w:type="dxa"/>
          </w:tcPr>
          <w:p w:rsidR="009F469D" w:rsidRPr="0051675D" w:rsidRDefault="009F469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51675D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974" w:type="dxa"/>
          </w:tcPr>
          <w:p w:rsidR="009F469D" w:rsidRPr="0051675D" w:rsidRDefault="009F469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51675D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2434" w:type="dxa"/>
          </w:tcPr>
          <w:p w:rsidR="009F469D" w:rsidRPr="0051675D" w:rsidRDefault="009F469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51675D">
              <w:rPr>
                <w:rFonts w:ascii="Times New Roman" w:hAnsi="Times New Roman"/>
                <w:sz w:val="28"/>
                <w:szCs w:val="28"/>
              </w:rPr>
              <w:t>Аудитория</w:t>
            </w:r>
          </w:p>
        </w:tc>
        <w:tc>
          <w:tcPr>
            <w:tcW w:w="3016" w:type="dxa"/>
          </w:tcPr>
          <w:p w:rsidR="009F469D" w:rsidRPr="0051675D" w:rsidRDefault="009F469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5167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019" w:type="dxa"/>
          </w:tcPr>
          <w:p w:rsidR="009F469D" w:rsidRPr="0051675D" w:rsidRDefault="009F469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51675D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</w:tr>
      <w:tr w:rsidR="009F469D" w:rsidRPr="0051675D" w:rsidTr="0051675D">
        <w:tc>
          <w:tcPr>
            <w:tcW w:w="1196" w:type="dxa"/>
          </w:tcPr>
          <w:p w:rsidR="009F469D" w:rsidRPr="0051675D" w:rsidRDefault="009F469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51675D">
              <w:rPr>
                <w:rFonts w:ascii="Times New Roman" w:hAnsi="Times New Roman"/>
                <w:sz w:val="28"/>
                <w:szCs w:val="28"/>
              </w:rPr>
              <w:t>11.01.18</w:t>
            </w:r>
          </w:p>
        </w:tc>
        <w:tc>
          <w:tcPr>
            <w:tcW w:w="974" w:type="dxa"/>
          </w:tcPr>
          <w:p w:rsidR="009F469D" w:rsidRPr="0051675D" w:rsidRDefault="009F469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51675D">
              <w:rPr>
                <w:rFonts w:ascii="Times New Roman" w:hAnsi="Times New Roman"/>
                <w:sz w:val="28"/>
                <w:szCs w:val="28"/>
              </w:rPr>
              <w:t>13:20</w:t>
            </w:r>
          </w:p>
        </w:tc>
        <w:tc>
          <w:tcPr>
            <w:tcW w:w="2434" w:type="dxa"/>
          </w:tcPr>
          <w:p w:rsidR="009F469D" w:rsidRPr="0051675D" w:rsidRDefault="009F469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51675D">
              <w:rPr>
                <w:rFonts w:ascii="Times New Roman" w:hAnsi="Times New Roman"/>
                <w:sz w:val="28"/>
                <w:szCs w:val="28"/>
              </w:rPr>
              <w:t>консультация ГК 610</w:t>
            </w:r>
          </w:p>
        </w:tc>
        <w:tc>
          <w:tcPr>
            <w:tcW w:w="3016" w:type="dxa"/>
          </w:tcPr>
          <w:p w:rsidR="009F469D" w:rsidRPr="0051675D" w:rsidRDefault="009F469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51675D">
              <w:rPr>
                <w:rFonts w:ascii="Times New Roman" w:hAnsi="Times New Roman"/>
                <w:sz w:val="28"/>
                <w:szCs w:val="28"/>
              </w:rPr>
              <w:t xml:space="preserve">Арх. - </w:t>
            </w:r>
            <w:proofErr w:type="spellStart"/>
            <w:r w:rsidRPr="0051675D">
              <w:rPr>
                <w:rFonts w:ascii="Times New Roman" w:hAnsi="Times New Roman"/>
                <w:sz w:val="28"/>
                <w:szCs w:val="28"/>
              </w:rPr>
              <w:t>градостроит</w:t>
            </w:r>
            <w:proofErr w:type="spellEnd"/>
            <w:r w:rsidRPr="0051675D">
              <w:rPr>
                <w:rFonts w:ascii="Times New Roman" w:hAnsi="Times New Roman"/>
                <w:sz w:val="28"/>
                <w:szCs w:val="28"/>
              </w:rPr>
              <w:t>. экология</w:t>
            </w:r>
          </w:p>
        </w:tc>
        <w:tc>
          <w:tcPr>
            <w:tcW w:w="2019" w:type="dxa"/>
          </w:tcPr>
          <w:p w:rsidR="009F469D" w:rsidRPr="0051675D" w:rsidRDefault="009F469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51675D">
              <w:rPr>
                <w:rFonts w:ascii="Times New Roman" w:hAnsi="Times New Roman"/>
                <w:sz w:val="28"/>
                <w:szCs w:val="28"/>
              </w:rPr>
              <w:t>МА-21</w:t>
            </w:r>
          </w:p>
        </w:tc>
      </w:tr>
      <w:tr w:rsidR="009F469D" w:rsidRPr="0051675D" w:rsidTr="0051675D">
        <w:tc>
          <w:tcPr>
            <w:tcW w:w="1196" w:type="dxa"/>
          </w:tcPr>
          <w:p w:rsidR="009F469D" w:rsidRPr="0051675D" w:rsidRDefault="009F469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51675D">
              <w:rPr>
                <w:rFonts w:ascii="Times New Roman" w:hAnsi="Times New Roman"/>
                <w:sz w:val="28"/>
                <w:szCs w:val="28"/>
              </w:rPr>
              <w:t>12.01.18</w:t>
            </w:r>
          </w:p>
        </w:tc>
        <w:tc>
          <w:tcPr>
            <w:tcW w:w="974" w:type="dxa"/>
          </w:tcPr>
          <w:p w:rsidR="009F469D" w:rsidRPr="0051675D" w:rsidRDefault="009F469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51675D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  <w:tc>
          <w:tcPr>
            <w:tcW w:w="2434" w:type="dxa"/>
          </w:tcPr>
          <w:p w:rsidR="009F469D" w:rsidRPr="0051675D" w:rsidRDefault="009F469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51675D">
              <w:rPr>
                <w:rFonts w:ascii="Times New Roman" w:hAnsi="Times New Roman"/>
                <w:sz w:val="28"/>
                <w:szCs w:val="28"/>
              </w:rPr>
              <w:t>экзамен ГК 610</w:t>
            </w:r>
          </w:p>
        </w:tc>
        <w:tc>
          <w:tcPr>
            <w:tcW w:w="3016" w:type="dxa"/>
          </w:tcPr>
          <w:p w:rsidR="009F469D" w:rsidRPr="0051675D" w:rsidRDefault="009F469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51675D">
              <w:rPr>
                <w:rFonts w:ascii="Times New Roman" w:hAnsi="Times New Roman"/>
                <w:sz w:val="28"/>
                <w:szCs w:val="28"/>
              </w:rPr>
              <w:t xml:space="preserve">Арх. - </w:t>
            </w:r>
            <w:proofErr w:type="spellStart"/>
            <w:r w:rsidRPr="0051675D">
              <w:rPr>
                <w:rFonts w:ascii="Times New Roman" w:hAnsi="Times New Roman"/>
                <w:sz w:val="28"/>
                <w:szCs w:val="28"/>
              </w:rPr>
              <w:t>градостроит</w:t>
            </w:r>
            <w:proofErr w:type="spellEnd"/>
            <w:r w:rsidRPr="0051675D">
              <w:rPr>
                <w:rFonts w:ascii="Times New Roman" w:hAnsi="Times New Roman"/>
                <w:sz w:val="28"/>
                <w:szCs w:val="28"/>
              </w:rPr>
              <w:t>. экология</w:t>
            </w:r>
          </w:p>
        </w:tc>
        <w:tc>
          <w:tcPr>
            <w:tcW w:w="2019" w:type="dxa"/>
          </w:tcPr>
          <w:p w:rsidR="009F469D" w:rsidRPr="0051675D" w:rsidRDefault="009F469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51675D">
              <w:rPr>
                <w:rFonts w:ascii="Times New Roman" w:hAnsi="Times New Roman"/>
                <w:sz w:val="28"/>
                <w:szCs w:val="28"/>
              </w:rPr>
              <w:t>МА-21</w:t>
            </w:r>
          </w:p>
        </w:tc>
      </w:tr>
      <w:tr w:rsidR="009F469D" w:rsidRPr="0051675D" w:rsidTr="0051675D">
        <w:tc>
          <w:tcPr>
            <w:tcW w:w="1196" w:type="dxa"/>
          </w:tcPr>
          <w:p w:rsidR="009F469D" w:rsidRPr="0051675D" w:rsidRDefault="009F469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51675D">
              <w:rPr>
                <w:rFonts w:ascii="Times New Roman" w:hAnsi="Times New Roman"/>
                <w:sz w:val="28"/>
                <w:szCs w:val="28"/>
              </w:rPr>
              <w:t>15.01.18</w:t>
            </w:r>
          </w:p>
        </w:tc>
        <w:tc>
          <w:tcPr>
            <w:tcW w:w="974" w:type="dxa"/>
          </w:tcPr>
          <w:p w:rsidR="009F469D" w:rsidRPr="0051675D" w:rsidRDefault="009F469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51675D">
              <w:rPr>
                <w:rFonts w:ascii="Times New Roman" w:hAnsi="Times New Roman"/>
                <w:sz w:val="28"/>
                <w:szCs w:val="28"/>
              </w:rPr>
              <w:t>13:20</w:t>
            </w:r>
          </w:p>
        </w:tc>
        <w:tc>
          <w:tcPr>
            <w:tcW w:w="2434" w:type="dxa"/>
          </w:tcPr>
          <w:p w:rsidR="009F469D" w:rsidRPr="0051675D" w:rsidRDefault="009F469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51675D">
              <w:rPr>
                <w:rFonts w:ascii="Times New Roman" w:hAnsi="Times New Roman"/>
                <w:sz w:val="28"/>
                <w:szCs w:val="28"/>
              </w:rPr>
              <w:t>консультация А</w:t>
            </w:r>
            <w:proofErr w:type="gramStart"/>
            <w:r w:rsidRPr="0051675D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3016" w:type="dxa"/>
          </w:tcPr>
          <w:p w:rsidR="009F469D" w:rsidRPr="0051675D" w:rsidRDefault="009F469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1675D">
              <w:rPr>
                <w:rFonts w:ascii="Times New Roman" w:hAnsi="Times New Roman"/>
                <w:sz w:val="28"/>
                <w:szCs w:val="28"/>
              </w:rPr>
              <w:t>ОТГиРП</w:t>
            </w:r>
            <w:proofErr w:type="spellEnd"/>
          </w:p>
        </w:tc>
        <w:tc>
          <w:tcPr>
            <w:tcW w:w="2019" w:type="dxa"/>
          </w:tcPr>
          <w:p w:rsidR="009F469D" w:rsidRPr="0051675D" w:rsidRDefault="009F469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51675D">
              <w:rPr>
                <w:rFonts w:ascii="Times New Roman" w:hAnsi="Times New Roman"/>
                <w:sz w:val="28"/>
                <w:szCs w:val="28"/>
              </w:rPr>
              <w:t>АР-41, АР-42, АР-43</w:t>
            </w:r>
          </w:p>
        </w:tc>
      </w:tr>
      <w:tr w:rsidR="009F469D" w:rsidRPr="0051675D" w:rsidTr="0051675D">
        <w:tc>
          <w:tcPr>
            <w:tcW w:w="1196" w:type="dxa"/>
          </w:tcPr>
          <w:p w:rsidR="009F469D" w:rsidRPr="0051675D" w:rsidRDefault="0051675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51675D">
              <w:rPr>
                <w:rFonts w:ascii="Times New Roman" w:hAnsi="Times New Roman"/>
                <w:sz w:val="28"/>
                <w:szCs w:val="28"/>
              </w:rPr>
              <w:t>16.01.18</w:t>
            </w:r>
          </w:p>
        </w:tc>
        <w:tc>
          <w:tcPr>
            <w:tcW w:w="974" w:type="dxa"/>
          </w:tcPr>
          <w:p w:rsidR="009F469D" w:rsidRPr="0051675D" w:rsidRDefault="009F469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51675D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  <w:tc>
          <w:tcPr>
            <w:tcW w:w="2434" w:type="dxa"/>
          </w:tcPr>
          <w:p w:rsidR="009F469D" w:rsidRPr="0051675D" w:rsidRDefault="009F469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51675D">
              <w:rPr>
                <w:rFonts w:ascii="Times New Roman" w:hAnsi="Times New Roman"/>
                <w:sz w:val="28"/>
                <w:szCs w:val="28"/>
              </w:rPr>
              <w:t>экзамен А</w:t>
            </w:r>
            <w:proofErr w:type="gramStart"/>
            <w:r w:rsidRPr="0051675D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3016" w:type="dxa"/>
          </w:tcPr>
          <w:p w:rsidR="009F469D" w:rsidRPr="0051675D" w:rsidRDefault="009F469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1675D">
              <w:rPr>
                <w:rFonts w:ascii="Times New Roman" w:hAnsi="Times New Roman"/>
                <w:sz w:val="28"/>
                <w:szCs w:val="28"/>
              </w:rPr>
              <w:t>ОТГиРП</w:t>
            </w:r>
            <w:proofErr w:type="spellEnd"/>
          </w:p>
        </w:tc>
        <w:tc>
          <w:tcPr>
            <w:tcW w:w="2019" w:type="dxa"/>
          </w:tcPr>
          <w:p w:rsidR="009F469D" w:rsidRPr="0051675D" w:rsidRDefault="009F469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51675D">
              <w:rPr>
                <w:rFonts w:ascii="Times New Roman" w:hAnsi="Times New Roman"/>
                <w:sz w:val="28"/>
                <w:szCs w:val="28"/>
              </w:rPr>
              <w:t>АР-41, АР-42, АР-43</w:t>
            </w:r>
          </w:p>
        </w:tc>
      </w:tr>
      <w:tr w:rsidR="009F469D" w:rsidRPr="0051675D" w:rsidTr="0051675D">
        <w:tc>
          <w:tcPr>
            <w:tcW w:w="1196" w:type="dxa"/>
          </w:tcPr>
          <w:p w:rsidR="009F469D" w:rsidRPr="0051675D" w:rsidRDefault="009F469D" w:rsidP="009F469D">
            <w:pPr>
              <w:ind w:firstLine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1675D">
              <w:rPr>
                <w:rFonts w:ascii="Times New Roman" w:hAnsi="Times New Roman"/>
                <w:color w:val="FF0000"/>
                <w:sz w:val="28"/>
                <w:szCs w:val="28"/>
              </w:rPr>
              <w:t>19</w:t>
            </w:r>
            <w:r w:rsidR="0051675D" w:rsidRPr="0051675D">
              <w:rPr>
                <w:rFonts w:ascii="Times New Roman" w:hAnsi="Times New Roman"/>
                <w:color w:val="FF0000"/>
                <w:sz w:val="28"/>
                <w:szCs w:val="28"/>
              </w:rPr>
              <w:t>.01.18</w:t>
            </w:r>
          </w:p>
        </w:tc>
        <w:tc>
          <w:tcPr>
            <w:tcW w:w="974" w:type="dxa"/>
          </w:tcPr>
          <w:p w:rsidR="009F469D" w:rsidRPr="0051675D" w:rsidRDefault="009F469D">
            <w:pPr>
              <w:ind w:firstLine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1675D">
              <w:rPr>
                <w:rFonts w:ascii="Times New Roman" w:hAnsi="Times New Roman"/>
                <w:color w:val="FF0000"/>
                <w:sz w:val="28"/>
                <w:szCs w:val="28"/>
              </w:rPr>
              <w:t>13:20</w:t>
            </w:r>
          </w:p>
        </w:tc>
        <w:tc>
          <w:tcPr>
            <w:tcW w:w="2434" w:type="dxa"/>
          </w:tcPr>
          <w:p w:rsidR="009F469D" w:rsidRPr="0051675D" w:rsidRDefault="009F469D">
            <w:pPr>
              <w:ind w:firstLine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1675D">
              <w:rPr>
                <w:rFonts w:ascii="Times New Roman" w:hAnsi="Times New Roman"/>
                <w:color w:val="FF0000"/>
                <w:sz w:val="28"/>
                <w:szCs w:val="28"/>
              </w:rPr>
              <w:t>Консультация ГК 612</w:t>
            </w:r>
          </w:p>
        </w:tc>
        <w:tc>
          <w:tcPr>
            <w:tcW w:w="3016" w:type="dxa"/>
          </w:tcPr>
          <w:p w:rsidR="009F469D" w:rsidRPr="0051675D" w:rsidRDefault="009F469D">
            <w:pPr>
              <w:ind w:firstLine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1675D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АПИ и ТА по проф. </w:t>
            </w:r>
            <w:proofErr w:type="spellStart"/>
            <w:r w:rsidRPr="0051675D">
              <w:rPr>
                <w:rFonts w:ascii="Times New Roman" w:hAnsi="Times New Roman"/>
                <w:color w:val="FF0000"/>
                <w:sz w:val="28"/>
                <w:szCs w:val="28"/>
              </w:rPr>
              <w:t>подг</w:t>
            </w:r>
            <w:proofErr w:type="spellEnd"/>
            <w:r w:rsidRPr="0051675D">
              <w:rPr>
                <w:rFonts w:ascii="Times New Roman" w:hAnsi="Times New Roman"/>
                <w:color w:val="FF0000"/>
                <w:sz w:val="28"/>
                <w:szCs w:val="28"/>
              </w:rPr>
              <w:t>.</w:t>
            </w:r>
          </w:p>
        </w:tc>
        <w:tc>
          <w:tcPr>
            <w:tcW w:w="2019" w:type="dxa"/>
          </w:tcPr>
          <w:p w:rsidR="009F469D" w:rsidRPr="0051675D" w:rsidRDefault="009F469D">
            <w:pPr>
              <w:ind w:firstLine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1675D">
              <w:rPr>
                <w:rFonts w:ascii="Times New Roman" w:hAnsi="Times New Roman"/>
                <w:color w:val="FF0000"/>
                <w:sz w:val="28"/>
                <w:szCs w:val="28"/>
              </w:rPr>
              <w:t>МДАС-11, МА-11</w:t>
            </w:r>
          </w:p>
        </w:tc>
      </w:tr>
      <w:tr w:rsidR="009F469D" w:rsidRPr="0051675D" w:rsidTr="0051675D">
        <w:tc>
          <w:tcPr>
            <w:tcW w:w="1196" w:type="dxa"/>
          </w:tcPr>
          <w:p w:rsidR="009F469D" w:rsidRPr="0051675D" w:rsidRDefault="009F469D">
            <w:pPr>
              <w:ind w:firstLine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1675D">
              <w:rPr>
                <w:rFonts w:ascii="Times New Roman" w:hAnsi="Times New Roman"/>
                <w:color w:val="FF0000"/>
                <w:sz w:val="28"/>
                <w:szCs w:val="28"/>
              </w:rPr>
              <w:t>20</w:t>
            </w:r>
            <w:r w:rsidR="0051675D" w:rsidRPr="0051675D">
              <w:rPr>
                <w:rFonts w:ascii="Times New Roman" w:hAnsi="Times New Roman"/>
                <w:color w:val="FF0000"/>
                <w:sz w:val="28"/>
                <w:szCs w:val="28"/>
              </w:rPr>
              <w:t>.01.18</w:t>
            </w:r>
          </w:p>
        </w:tc>
        <w:tc>
          <w:tcPr>
            <w:tcW w:w="974" w:type="dxa"/>
          </w:tcPr>
          <w:p w:rsidR="009F469D" w:rsidRPr="0051675D" w:rsidRDefault="009F469D">
            <w:pPr>
              <w:ind w:firstLine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1675D">
              <w:rPr>
                <w:rFonts w:ascii="Times New Roman" w:hAnsi="Times New Roman"/>
                <w:color w:val="FF0000"/>
                <w:sz w:val="28"/>
                <w:szCs w:val="28"/>
              </w:rPr>
              <w:t>09:00</w:t>
            </w:r>
          </w:p>
        </w:tc>
        <w:tc>
          <w:tcPr>
            <w:tcW w:w="2434" w:type="dxa"/>
          </w:tcPr>
          <w:p w:rsidR="009F469D" w:rsidRPr="0051675D" w:rsidRDefault="009F469D">
            <w:pPr>
              <w:ind w:firstLine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1675D">
              <w:rPr>
                <w:rFonts w:ascii="Times New Roman" w:hAnsi="Times New Roman"/>
                <w:color w:val="FF0000"/>
                <w:sz w:val="28"/>
                <w:szCs w:val="28"/>
              </w:rPr>
              <w:t>Экзамен ГК 612</w:t>
            </w:r>
          </w:p>
        </w:tc>
        <w:tc>
          <w:tcPr>
            <w:tcW w:w="3016" w:type="dxa"/>
          </w:tcPr>
          <w:p w:rsidR="009F469D" w:rsidRPr="0051675D" w:rsidRDefault="009F469D">
            <w:pPr>
              <w:ind w:firstLine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1675D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АПИ и ТА по проф. </w:t>
            </w:r>
            <w:proofErr w:type="spellStart"/>
            <w:r w:rsidRPr="0051675D">
              <w:rPr>
                <w:rFonts w:ascii="Times New Roman" w:hAnsi="Times New Roman"/>
                <w:color w:val="FF0000"/>
                <w:sz w:val="28"/>
                <w:szCs w:val="28"/>
              </w:rPr>
              <w:t>подг</w:t>
            </w:r>
            <w:proofErr w:type="spellEnd"/>
            <w:r w:rsidRPr="0051675D">
              <w:rPr>
                <w:rFonts w:ascii="Times New Roman" w:hAnsi="Times New Roman"/>
                <w:color w:val="FF0000"/>
                <w:sz w:val="28"/>
                <w:szCs w:val="28"/>
              </w:rPr>
              <w:t>.</w:t>
            </w:r>
          </w:p>
        </w:tc>
        <w:tc>
          <w:tcPr>
            <w:tcW w:w="2019" w:type="dxa"/>
          </w:tcPr>
          <w:p w:rsidR="009F469D" w:rsidRPr="0051675D" w:rsidRDefault="009F469D">
            <w:pPr>
              <w:ind w:firstLine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1675D">
              <w:rPr>
                <w:rFonts w:ascii="Times New Roman" w:hAnsi="Times New Roman"/>
                <w:color w:val="FF0000"/>
                <w:sz w:val="28"/>
                <w:szCs w:val="28"/>
              </w:rPr>
              <w:t>МДАС-11, МА-11</w:t>
            </w:r>
          </w:p>
        </w:tc>
      </w:tr>
    </w:tbl>
    <w:p w:rsidR="009F469D" w:rsidRDefault="009F469D"/>
    <w:p w:rsidR="002E523C" w:rsidRDefault="002E523C"/>
    <w:p w:rsidR="009F469D" w:rsidRDefault="009F469D" w:rsidP="009F469D">
      <w:r>
        <w:tab/>
      </w:r>
      <w:r>
        <w:tab/>
      </w:r>
      <w:r>
        <w:tab/>
      </w:r>
      <w:r>
        <w:tab/>
      </w:r>
    </w:p>
    <w:p w:rsidR="009F469D" w:rsidRDefault="009F469D" w:rsidP="009F469D">
      <w:r>
        <w:lastRenderedPageBreak/>
        <w:tab/>
      </w:r>
      <w:r>
        <w:tab/>
      </w:r>
      <w:r>
        <w:tab/>
      </w:r>
    </w:p>
    <w:p w:rsidR="002E523C" w:rsidRDefault="002E523C" w:rsidP="009F469D"/>
    <w:sectPr w:rsidR="002E523C" w:rsidSect="00E20A9B">
      <w:pgSz w:w="11906" w:h="173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81E51"/>
    <w:multiLevelType w:val="hybridMultilevel"/>
    <w:tmpl w:val="A3C2E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C33DFE"/>
    <w:multiLevelType w:val="hybridMultilevel"/>
    <w:tmpl w:val="7526A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F38"/>
    <w:rsid w:val="001C093A"/>
    <w:rsid w:val="002469B2"/>
    <w:rsid w:val="002B5794"/>
    <w:rsid w:val="002E523C"/>
    <w:rsid w:val="003307C7"/>
    <w:rsid w:val="0051675D"/>
    <w:rsid w:val="00572F38"/>
    <w:rsid w:val="005A04E1"/>
    <w:rsid w:val="006912A2"/>
    <w:rsid w:val="009F469D"/>
    <w:rsid w:val="00A516D2"/>
    <w:rsid w:val="00E20A9B"/>
    <w:rsid w:val="00E2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3C"/>
    <w:pPr>
      <w:spacing w:after="0"/>
      <w:ind w:firstLine="567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E52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E523C"/>
    <w:pPr>
      <w:widowControl w:val="0"/>
      <w:autoSpaceDE w:val="0"/>
      <w:autoSpaceDN w:val="0"/>
      <w:adjustRightInd w:val="0"/>
      <w:spacing w:line="240" w:lineRule="auto"/>
      <w:ind w:left="720" w:firstLine="0"/>
      <w:contextualSpacing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9F4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3C"/>
    <w:pPr>
      <w:spacing w:after="0"/>
      <w:ind w:firstLine="567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E52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E523C"/>
    <w:pPr>
      <w:widowControl w:val="0"/>
      <w:autoSpaceDE w:val="0"/>
      <w:autoSpaceDN w:val="0"/>
      <w:adjustRightInd w:val="0"/>
      <w:spacing w:line="240" w:lineRule="auto"/>
      <w:ind w:left="720" w:firstLine="0"/>
      <w:contextualSpacing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9F4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6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Марго</dc:creator>
  <cp:keywords/>
  <dc:description/>
  <cp:lastModifiedBy>Марго</cp:lastModifiedBy>
  <cp:revision>6</cp:revision>
  <dcterms:created xsi:type="dcterms:W3CDTF">2018-01-08T07:33:00Z</dcterms:created>
  <dcterms:modified xsi:type="dcterms:W3CDTF">2018-01-08T12:32:00Z</dcterms:modified>
</cp:coreProperties>
</file>