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BB3A52" w:rsidRDefault="00BF1F87" w:rsidP="00BF1F87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b/>
        </w:rPr>
        <w:t>УЧЕБНЫЙ ПЛАН _____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1657"/>
        <w:gridCol w:w="1808"/>
        <w:gridCol w:w="1663"/>
        <w:gridCol w:w="1808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7529D5" w:rsidRPr="00BB3A52" w:rsidTr="007529D5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D5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t>1. Дисциплина "Научные исследования"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rPr>
                <w:szCs w:val="22"/>
              </w:rPr>
              <w:t>2</w:t>
            </w:r>
            <w:r w:rsidR="00CB71DF" w:rsidRPr="00BB3A52">
              <w:rPr>
                <w:szCs w:val="22"/>
              </w:rPr>
              <w:t>. Теоретическая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408"/>
              </w:tabs>
              <w:jc w:val="both"/>
            </w:pPr>
            <w:r>
              <w:rPr>
                <w:szCs w:val="22"/>
              </w:rPr>
              <w:t>3</w:t>
            </w:r>
            <w:r w:rsidR="00CB71DF" w:rsidRPr="00BB3A52">
              <w:rPr>
                <w:szCs w:val="22"/>
              </w:rPr>
              <w:t>. Экспериментальная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4</w:t>
            </w:r>
            <w:r w:rsidR="00CB71DF" w:rsidRPr="00BB3A52">
              <w:t>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5</w:t>
            </w:r>
            <w:r w:rsidR="00CB71DF" w:rsidRPr="00BB3A52">
              <w:t>. 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</w:t>
      </w:r>
      <w:r w:rsidR="008359CC">
        <w:rPr>
          <w:szCs w:val="20"/>
        </w:rPr>
        <w:t>2</w:t>
      </w:r>
      <w:r w:rsidRPr="00BB3A52">
        <w:rPr>
          <w:szCs w:val="20"/>
        </w:rPr>
        <w:t xml:space="preserve">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</w:t>
      </w:r>
      <w:r w:rsidR="008359CC">
        <w:rPr>
          <w:szCs w:val="20"/>
        </w:rPr>
        <w:t>2</w:t>
      </w:r>
      <w:r w:rsidRPr="00BB3A52">
        <w:rPr>
          <w:szCs w:val="20"/>
        </w:rPr>
        <w:t xml:space="preserve">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0" w:name="_Toc451515307"/>
      <w:r w:rsidRPr="00BB3A52">
        <w:rPr>
          <w:szCs w:val="20"/>
        </w:rPr>
        <w:t>Протокол №______</w:t>
      </w:r>
      <w:bookmarkEnd w:id="0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</w:t>
      </w:r>
      <w:r w:rsidR="008359CC">
        <w:rPr>
          <w:szCs w:val="20"/>
        </w:rPr>
        <w:t>2</w:t>
      </w:r>
      <w:r w:rsidRPr="00BB3A52">
        <w:rPr>
          <w:szCs w:val="20"/>
        </w:rPr>
        <w:t xml:space="preserve">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2"/>
        </w:rPr>
      </w:pPr>
      <w:bookmarkStart w:id="1" w:name="_GoBack"/>
      <w:bookmarkEnd w:id="1"/>
    </w:p>
    <w:sectPr w:rsidR="00BF1F87" w:rsidRPr="00BB3A5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7"/>
    <w:rsid w:val="00087BFB"/>
    <w:rsid w:val="00121FC4"/>
    <w:rsid w:val="00164ABE"/>
    <w:rsid w:val="001B6546"/>
    <w:rsid w:val="0040787D"/>
    <w:rsid w:val="00412313"/>
    <w:rsid w:val="00495640"/>
    <w:rsid w:val="00497A09"/>
    <w:rsid w:val="005D2882"/>
    <w:rsid w:val="00626DB8"/>
    <w:rsid w:val="007529D5"/>
    <w:rsid w:val="007772BF"/>
    <w:rsid w:val="00815002"/>
    <w:rsid w:val="008359CC"/>
    <w:rsid w:val="00A36CE1"/>
    <w:rsid w:val="00BF1F87"/>
    <w:rsid w:val="00CB71DF"/>
    <w:rsid w:val="00E955AB"/>
    <w:rsid w:val="00F35130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3678"/>
  <w15:docId w15:val="{85DC8E65-67CD-4D89-9F12-A04BAE10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Евгений А. Новописный</cp:lastModifiedBy>
  <cp:revision>2</cp:revision>
  <dcterms:created xsi:type="dcterms:W3CDTF">2020-10-06T07:06:00Z</dcterms:created>
  <dcterms:modified xsi:type="dcterms:W3CDTF">2020-10-06T07:06:00Z</dcterms:modified>
</cp:coreProperties>
</file>