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1D" w:rsidRPr="00095CDD" w:rsidRDefault="00844C2F" w:rsidP="008A442F">
      <w:pPr>
        <w:spacing w:after="0" w:line="360" w:lineRule="auto"/>
        <w:jc w:val="center"/>
        <w:rPr>
          <w:sz w:val="28"/>
        </w:rPr>
      </w:pPr>
      <w:bookmarkStart w:id="0" w:name="_GoBack"/>
      <w:r w:rsidRPr="00095CDD">
        <w:rPr>
          <w:sz w:val="28"/>
        </w:rPr>
        <w:t>ЗАЯВКА</w:t>
      </w:r>
    </w:p>
    <w:p w:rsidR="00844C2F" w:rsidRPr="00095CDD" w:rsidRDefault="009334C7" w:rsidP="008A442F">
      <w:pPr>
        <w:spacing w:after="0" w:line="360" w:lineRule="auto"/>
        <w:jc w:val="center"/>
        <w:rPr>
          <w:sz w:val="28"/>
        </w:rPr>
      </w:pPr>
      <w:r w:rsidRPr="00095CDD">
        <w:rPr>
          <w:sz w:val="28"/>
        </w:rPr>
        <w:t>3 -я Национальная научно-практическая конференция молодых ученых, специалистов организаций «</w:t>
      </w:r>
      <w:proofErr w:type="spellStart"/>
      <w:r w:rsidRPr="00095CDD">
        <w:rPr>
          <w:sz w:val="28"/>
        </w:rPr>
        <w:t>Техносферная</w:t>
      </w:r>
      <w:proofErr w:type="spellEnd"/>
      <w:r w:rsidRPr="00095CDD">
        <w:rPr>
          <w:sz w:val="28"/>
        </w:rPr>
        <w:t xml:space="preserve"> безопасность»</w:t>
      </w:r>
    </w:p>
    <w:p w:rsidR="008A442F" w:rsidRPr="00095CDD" w:rsidRDefault="008A442F" w:rsidP="008A442F">
      <w:pPr>
        <w:spacing w:after="0" w:line="360" w:lineRule="auto"/>
        <w:jc w:val="center"/>
        <w:rPr>
          <w:sz w:val="28"/>
          <w:lang w:val="en-US"/>
        </w:rPr>
      </w:pPr>
      <w:r w:rsidRPr="00095CDD">
        <w:rPr>
          <w:sz w:val="28"/>
        </w:rPr>
        <w:t>(</w:t>
      </w:r>
      <w:r w:rsidRPr="00095CDD">
        <w:rPr>
          <w:sz w:val="28"/>
          <w:lang w:val="en-US"/>
        </w:rPr>
        <w:t>ON-LINE)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835"/>
      </w:tblGrid>
      <w:tr w:rsidR="009334C7" w:rsidRPr="009334C7" w:rsidTr="009334C7">
        <w:tc>
          <w:tcPr>
            <w:tcW w:w="7792" w:type="dxa"/>
            <w:shd w:val="clear" w:color="auto" w:fill="auto"/>
          </w:tcPr>
          <w:bookmarkEnd w:id="0"/>
          <w:p w:rsidR="009334C7" w:rsidRPr="009334C7" w:rsidRDefault="009334C7" w:rsidP="00B72A37">
            <w:pPr>
              <w:spacing w:after="0" w:line="240" w:lineRule="auto"/>
              <w:jc w:val="center"/>
              <w:rPr>
                <w:b/>
              </w:rPr>
            </w:pPr>
            <w:r w:rsidRPr="009334C7">
              <w:rPr>
                <w:b/>
              </w:rPr>
              <w:t>Наименование мероприятия: (отметить галочкой)</w:t>
            </w:r>
          </w:p>
        </w:tc>
        <w:tc>
          <w:tcPr>
            <w:tcW w:w="2835" w:type="dxa"/>
          </w:tcPr>
          <w:p w:rsidR="009334C7" w:rsidRPr="009334C7" w:rsidRDefault="009334C7" w:rsidP="00B72A37">
            <w:pPr>
              <w:spacing w:after="0" w:line="240" w:lineRule="auto"/>
              <w:jc w:val="center"/>
              <w:rPr>
                <w:b/>
              </w:rPr>
            </w:pPr>
            <w:r w:rsidRPr="009334C7">
              <w:rPr>
                <w:b/>
              </w:rPr>
              <w:t>Сведения</w:t>
            </w:r>
          </w:p>
        </w:tc>
      </w:tr>
      <w:tr w:rsidR="009334C7" w:rsidRPr="00B72A37" w:rsidTr="009334C7">
        <w:trPr>
          <w:trHeight w:val="605"/>
        </w:trPr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9334C7">
              <w:t>Охрана труда, надзор и контроль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48260</wp:posOffset>
                      </wp:positionV>
                      <wp:extent cx="228600" cy="20955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34C7" w:rsidRDefault="00933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9pt;margin-top:3.8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FjYQIAAKYEAAAOAAAAZHJzL2Uyb0RvYy54bWysVM1OGzEQvlfqO1i+l01SoBCxQSmIqhIC&#10;JKg4O15vsqrX49pOdumtd16h79BDD731FcIb9bOzCQF6qnrxen78zcw3M3t03NaaLZTzFZmc93d6&#10;nCkjqajMNOefbs7eHHDmgzCF0GRUzu+U58ej16+OGjtUA5qRLpRjADF+2Nicz0KwwyzzcqZq4XfI&#10;KgNjSa4WAaKbZoUTDdBrnQ16vf2sIVdYR1J5D+3pyshHCb8slQyXZelVYDrnyC2k06VzEs9sdCSG&#10;UyfsrJJdGuIfsqhFZRB0A3UqgmBzV72AqivpyFMZdiTVGZVlJVWqAdX0e8+quZ4Jq1ItIMfbDU3+&#10;/8HKi8WVY1WB3nFmRI0WLb8vfyx/Ln8vfz18e7hn/chRY/0QrtcWzqF9T2307/Qeylh6W7o6flEU&#10;gx1s320YVm1gEsrB4GC/B4uEadA73NtLHcgeH1vnwwdFNYuXnDs0MPEqFuc+ICBc1y4xliddFWeV&#10;1kmIQ6NOtGMLgXbrkFLEiyde2rAm5/tvEfoFQoTevJ9oIT/HIp8iQNIGykjJqvR4C+2k7fiYUHEH&#10;mhyths1beVYB91z4cCUcpgv1Y2PCJY5SE5Kh7sbZjNzXv+mjP5oOK2cNpjXn/stcOMWZ/mgwDof9&#10;3d043knY3Xs3gOC2LZNti5nXJwSG0HJkl67RP+j1tXRU32KxxjEqTMJIxM55WF9PwmqHsJhSjcfJ&#10;CQNtRTg311ZG6Ehu5POmvRXOdv0MGIQLWs+1GD5r68o3vjQ0ngcqq9TzSPCK1Y53LENqS7e4cdu2&#10;5eT1+HsZ/QEAAP//AwBQSwMEFAAGAAgAAAAhAAZ3ZBfYAAAABQEAAA8AAABkcnMvZG93bnJldi54&#10;bWxMjk1PwzAQRO9I/AdrkbhRhw+laRqnAlS4cKIgzm68dSzidWS7afj3LCd6fJrRzGs2sx/EhDG5&#10;QApuFwUIpC4YR1bB58fLTQUiZU1GD4FQwQ8m2LSXF42uTTjRO067bAWPUKq1gj7nsZYydT16nRZh&#10;ROLsEKLXmTFaaaI+8bgf5F1RlNJrR/zQ6xGfe+y+d0evYPtkV7ardOy3lXFumr8Ob/ZVqeur+XEN&#10;IuOc/8vwp8/q0LLTPhzJJDEws3hWsCxBcHq/ZNwreChKkG0jz+3bXwAAAP//AwBQSwECLQAUAAYA&#10;CAAAACEAtoM4kv4AAADhAQAAEwAAAAAAAAAAAAAAAAAAAAAAW0NvbnRlbnRfVHlwZXNdLnhtbFBL&#10;AQItABQABgAIAAAAIQA4/SH/1gAAAJQBAAALAAAAAAAAAAAAAAAAAC8BAABfcmVscy8ucmVsc1BL&#10;AQItABQABgAIAAAAIQBt5PFjYQIAAKYEAAAOAAAAAAAAAAAAAAAAAC4CAABkcnMvZTJvRG9jLnht&#10;bFBLAQItABQABgAIAAAAIQAGd2QX2AAAAAUBAAAPAAAAAAAAAAAAAAAAALsEAABkcnMvZG93bnJl&#10;di54bWxQSwUGAAAAAAQABADzAAAAwAUAAAAA&#10;" fillcolor="white [3201]" strokeweight=".5pt">
                      <v:textbox>
                        <w:txbxContent>
                          <w:p w:rsidR="009334C7" w:rsidRDefault="00933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9334C7">
              <w:t>Пожарная безопасность и безопасность в чрезвычайных и аварийных ситуациях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197C9" wp14:editId="2838DD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228600" cy="209550"/>
                      <wp:effectExtent l="0" t="0" r="19050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34C7" w:rsidRDefault="009334C7" w:rsidP="00933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97C9" id="Надпись 3" o:spid="_x0000_s1027" type="#_x0000_t202" style="position:absolute;margin-left:-.1pt;margin-top: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vmbgIAAL4EAAAOAAAAZHJzL2Uyb0RvYy54bWysVM1uEzEQviPxDpbvdJP0hzbqpgqtgpCq&#10;tlKLena83mSF12NsJ7vhxr2vwDtw4MCNV0jfiM/OT0PLCZGDM54ZfzPzzcyenrW1ZnPlfEUm5929&#10;DmfKSCoqM8n5x7vRm2POfBCmEJqMyvlCeX42eP3qtLF91aMp6UI5BhDj+43N+TQE288yL6eqFn6P&#10;rDIwluRqEXB1k6xwogF6rbNep3OUNeQK60gq76G9WBn5IOGXpZLhuiy9CkznHLmFdLp0juOZDU5F&#10;f+KEnVZynYb4hyxqURkE3UJdiCDYzFUvoOpKOvJUhj1JdUZlWUmVakA13c6zam6nwqpUC8jxdkuT&#10;/3+w8mp+41hV5HyfMyNqtGj5bfl9+WP5a/nz8evjA9uPHDXW9+F6a+Ec2nfUotcbvYcylt6Wro7/&#10;KIrBDrYXW4ZVG5iEstc7PurAImHqdU4OD1MHsqfH1vnwXlHNopBzhwYmXsX80gckAteNS4zlSVfF&#10;qNI6XRb+XDs2F+g1RqSghjMtfIAy56P0izkD4o9n2rAm50f7yOUFZIy1xRxrIT+9RACeNoCNHK24&#10;iFJox23idcvTmIoF6HO0GkJv5agC/CUyvBEOUwdesEnhGkepCTnRWuJsSu7L3/TRH8MAK2cNpjjn&#10;/vNMOIXCPxiMyUn34CCOfbocHL7t4eJ2LeNdi5nV5wTyuthZK5MY/YPeiKWj+h4LN4xRYRJGInbO&#10;w0Y8D6vdwsJKNRwmJwy6FeHS3FoZoSPHkda79l44u+5zwIBc0WbeRf9Zu1e+8aWh4SxQWaVZiDyv&#10;WF3TjyVJ/V0vdNzC3XvyevrsDH4DAAD//wMAUEsDBBQABgAIAAAAIQCzms3/2wAAAAUBAAAPAAAA&#10;ZHJzL2Rvd25yZXYueG1sTI/NTsMwEITvSLyDtUjcWiflRyWNU1WVOCJE4AA3194mbuN1FLtp6NOz&#10;nOC02p3R7DflevKdGHGILpCCfJ6BQDLBOmoUfLw/z5YgYtJkdRcIFXxjhHV1fVXqwoYzveFYp0Zw&#10;CMVCK2hT6gspo2nR6zgPPRJr+zB4nXgdGmkHfeZw38lFlj1Krx3xh1b3uG3RHOuTV2DpM5D5ci8X&#10;R7VxT5fX5cGMSt3eTJsViIRT+jPDLz6jQ8VMu3AiG0WnYLZgI59zEKzePXCPHc/7HGRVyv/01Q8A&#10;AAD//wMAUEsBAi0AFAAGAAgAAAAhALaDOJL+AAAA4QEAABMAAAAAAAAAAAAAAAAAAAAAAFtDb250&#10;ZW50X1R5cGVzXS54bWxQSwECLQAUAAYACAAAACEAOP0h/9YAAACUAQAACwAAAAAAAAAAAAAAAAAv&#10;AQAAX3JlbHMvLnJlbHNQSwECLQAUAAYACAAAACEAfitr5m4CAAC+BAAADgAAAAAAAAAAAAAAAAAu&#10;AgAAZHJzL2Uyb0RvYy54bWxQSwECLQAUAAYACAAAACEAs5rN/9sAAAAFAQAADwAAAAAAAAAAAAAA&#10;AADIBAAAZHJzL2Rvd25yZXYueG1sUEsFBgAAAAAEAAQA8wAAANAFAAAAAA==&#10;" fillcolor="window" strokeweight=".5pt">
                      <v:textbox>
                        <w:txbxContent>
                          <w:p w:rsidR="009334C7" w:rsidRDefault="009334C7" w:rsidP="00933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4C7" w:rsidRPr="00B72A37" w:rsidTr="009334C7">
        <w:trPr>
          <w:trHeight w:val="551"/>
        </w:trPr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9334C7">
              <w:t>Промышленная безопасность и производственный контроль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197C9" wp14:editId="2838DD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34C7" w:rsidRDefault="009334C7" w:rsidP="00933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97C9" id="Надпись 4" o:spid="_x0000_s1028" type="#_x0000_t202" style="position:absolute;margin-left:-.1pt;margin-top:.9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obgIAAL4EAAAOAAAAZHJzL2Uyb0RvYy54bWysVM1uEzEQviPxDpbvdJMlLW3UTRVaBSFV&#10;baUW9ex4vc0Kr8fYTnbDjTuvwDtw4MCNV0jfiM/OT0vLCZGDM54ZfzPzzcwen3SNZgvlfE2m4P29&#10;HmfKSCprc1fwDzeTV4ec+SBMKTQZVfCl8vxk9PLFcWuHKqcZ6VI5BhDjh60t+CwEO8wyL2eqEX6P&#10;rDIwVuQaEXB1d1npRAv0Rmd5r3eQteRK60gq76E9Wxv5KOFXlZLhsqq8CkwXHLmFdLp0TuOZjY7F&#10;8M4JO6vlJg3xD1k0ojYIuoM6E0GwuaufQTW1dOSpCnuSmoyqqpYq1YBq+r0n1VzPhFWpFpDj7Y4m&#10;//9g5cXiyrG6LPiAMyMatGj1bfV99WP1a/Xz/sv9VzaIHLXWD+F6beEcurfUoddbvYcylt5Vron/&#10;KIrBDraXO4ZVF5iEMs8PD3qwSJjy3tH+fupA9vDYOh/eKWpYFAru0MDEq1ic+4BE4Lp1ibE86bqc&#10;1Fqny9KfascWAr3GiJTUcqaFD1AWfJJ+MWdA/PFMG9YW/OA1cnkGGWPtMKdayI/PEYCnDWAjR2su&#10;ohS6aZd4zbc8Talcgj5H6yH0Vk5qwJ8jwyvhMHXgBZsULnFUmpATbSTOZuQ+/00f/TEMsHLWYooL&#10;7j/NhVMo/L3BmBz1B4M49uky2H+T4+IeW6aPLWbenBLI62NnrUxi9A96K1aOmlss3DhGhUkYidgF&#10;D1vxNKx3Cwsr1XicnDDoVoRzc21lhI4cR1pvulvh7KbPAQNyQdt5F8Mn7V77xpeGxvNAVZ1mIfK8&#10;ZnVDP5Yk9Xez0HELH9+T18NnZ/QbAAD//wMAUEsDBBQABgAIAAAAIQAzJik82wAAAAUBAAAPAAAA&#10;ZHJzL2Rvd25yZXYueG1sTI/NTsMwEITvSH0Haytxax3Kj5o0ToWQOKKKwAFurr0kLvE6it007dOz&#10;nOC02p3R7DfldvKdGHGILpCCm2UGAskE66hR8P72vFiDiEmT1V0gVHDGCNtqdlXqwoYTveJYp0Zw&#10;CMVCK2hT6gspo2nR67gMPRJrX2HwOvE6NNIO+sThvpOrLHuQXjviD63u8alF810fvQJLH4HMp3u5&#10;OKqNyy+79cGMSl3Pp8cNiIRT+jPDLz6jQ8VM+3AkG0WnYLFiI59zEKze3nOPPc+7HGRVyv/01Q8A&#10;AAD//wMAUEsBAi0AFAAGAAgAAAAhALaDOJL+AAAA4QEAABMAAAAAAAAAAAAAAAAAAAAAAFtDb250&#10;ZW50X1R5cGVzXS54bWxQSwECLQAUAAYACAAAACEAOP0h/9YAAACUAQAACwAAAAAAAAAAAAAAAAAv&#10;AQAAX3JlbHMvLnJlbHNQSwECLQAUAAYACAAAACEAYCI/6G4CAAC+BAAADgAAAAAAAAAAAAAAAAAu&#10;AgAAZHJzL2Uyb0RvYy54bWxQSwECLQAUAAYACAAAACEAMyYpPNsAAAAFAQAADwAAAAAAAAAAAAAA&#10;AADIBAAAZHJzL2Rvd25yZXYueG1sUEsFBgAAAAAEAAQA8wAAANAFAAAAAA==&#10;" fillcolor="window" strokeweight=".5pt">
                      <v:textbox>
                        <w:txbxContent>
                          <w:p w:rsidR="009334C7" w:rsidRDefault="009334C7" w:rsidP="00933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9334C7">
              <w:t>Охрана окружающей среды, инновационные подходы обеспечения экологической безопасности в городских агломерациях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197C9" wp14:editId="2838DD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34C7" w:rsidRDefault="009334C7" w:rsidP="00933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97C9" id="Надпись 5" o:spid="_x0000_s1029" type="#_x0000_t202" style="position:absolute;margin-left:-.1pt;margin-top:.6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wFbwIAAL4EAAAOAAAAZHJzL2Uyb0RvYy54bWysVM1OGzEQvlfqO1i+l00CoRCxQSkoVSUE&#10;SKHi7Hi9ZFWvx7Wd7Ka33nmFvkMPPfTWVwhv1M/ODxR6qpqDM54ZfzPzzcyenLa1ZgvlfEUm5929&#10;DmfKSCoqc5fzjzfjN0ec+SBMITQZlfOl8vx0+PrVSWMHqkcz0oVyDCDGDxqb81kIdpBlXs5ULfwe&#10;WWVgLMnVIuDq7rLCiQbotc56nc5h1pArrCOpvIf2fG3kw4RflkqGq7L0KjCdc+QW0unSOY1nNjwR&#10;gzsn7KySmzTEP2RRi8og6A7qXATB5q56AVVX0pGnMuxJqjMqy0qqVAOq6XaeVTOZCatSLSDH2x1N&#10;/v/BysvFtWNVkfM+Z0bUaNHq2+r76sfq1+rnw9eHe9aPHDXWD+A6sXAO7Ttq0eut3kMZS29LV8d/&#10;FMVgB9vLHcOqDUxC2esdHXZgkTD1Osf9fupA9vjYOh/eK6pZFHLu0MDEq1hc+IBE4Lp1ibE86aoY&#10;V1qny9KfaccWAr3GiBTUcKaFD1DmfJx+MWdA/PFMG9bk/HAfubyAjLF2mFMt5KeXCMDTBrCRozUX&#10;UQrttE287m95mlKxBH2O1kPorRxXgL9AhtfCYerACzYpXOEoNSEn2kiczch9+Zs++mMYYOWswRTn&#10;3H+eC6dQ+AeDMTnuHhzEsU+Xg/7bHi7uqWX61GLm9RmBvC521sokRv+gt2LpqL7Fwo1iVJiEkYid&#10;87AVz8J6t7CwUo1GyQmDbkW4MBMrI3TkONJ6094KZzd9DhiQS9rOuxg8a/faN740NJoHKqs0C5Hn&#10;Nasb+rEkqb+bhY5b+PSevB4/O8PfAAAA//8DAFBLAwQUAAYACAAAACEAk7U0z9oAAAAFAQAADwAA&#10;AGRycy9kb3ducmV2LnhtbEyPQU/DMAyF70j7D5EncdvSrYBG13SakDgiROEAtyzx2kDjVE3Wlf16&#10;zAlOlv2enr9X7ibfiRGH6AIpWC0zEEgmWEeNgrfXx8UGREyarO4CoYJvjLCrZlelLmw40wuOdWoE&#10;h1AstII2pb6QMpoWvY7L0COxdgyD14nXoZF20GcO951cZ9md9NoRf2h1jw8tmq/65BVYeg9kPtzT&#10;xVFt3P3lefNpRqWu59N+CyLhlP7M8IvP6FAx0yGcyEbRKVis2cjnHASr+S33OPC8yUFWpfxPX/0A&#10;AAD//wMAUEsBAi0AFAAGAAgAAAAhALaDOJL+AAAA4QEAABMAAAAAAAAAAAAAAAAAAAAAAFtDb250&#10;ZW50X1R5cGVzXS54bWxQSwECLQAUAAYACAAAACEAOP0h/9YAAACUAQAACwAAAAAAAAAAAAAAAAAv&#10;AQAAX3JlbHMvLnJlbHNQSwECLQAUAAYACAAAACEA7dWMBW8CAAC+BAAADgAAAAAAAAAAAAAAAAAu&#10;AgAAZHJzL2Uyb0RvYy54bWxQSwECLQAUAAYACAAAACEAk7U0z9oAAAAFAQAADwAAAAAAAAAAAAAA&#10;AADJBAAAZHJzL2Rvd25yZXYueG1sUEsFBgAAAAAEAAQA8wAAANAFAAAAAA==&#10;" fillcolor="window" strokeweight=".5pt">
                      <v:textbox>
                        <w:txbxContent>
                          <w:p w:rsidR="009334C7" w:rsidRDefault="009334C7" w:rsidP="00933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4C7" w:rsidRPr="00B72A37" w:rsidTr="009334C7">
        <w:trPr>
          <w:trHeight w:val="581"/>
        </w:trPr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9334C7">
              <w:t>Научная сессия молодых исследователей</w:t>
            </w:r>
            <w:r>
              <w:t xml:space="preserve"> 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197C9" wp14:editId="2838DD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28600" cy="209550"/>
                      <wp:effectExtent l="0" t="0" r="19050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34C7" w:rsidRDefault="009334C7" w:rsidP="00933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97C9" id="Надпись 6" o:spid="_x0000_s1030" type="#_x0000_t202" style="position:absolute;margin-left:-.1pt;margin-top:.3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ULbgIAAL4EAAAOAAAAZHJzL2Uyb0RvYy54bWysVM1uEzEQviPxDpbvdJOQhjbqpgqtgpCq&#10;tlKKena83maF12NsJ7vhxp1X4B04cODGK6RvxGfnp6XlhMjBGc+Mv5n5ZmZPTttas6VyviKT8+5B&#10;hzNlJBWVucv5h5vJqyPOfBCmEJqMyvlKeX46evnipLFD1aM56UI5BhDjh43N+TwEO8wyL+eqFv6A&#10;rDIwluRqEXB1d1nhRAP0Wme9TmeQNeQK60gq76E93xj5KOGXpZLhqiy9CkznHLmFdLp0zuKZjU7E&#10;8M4JO6/kNg3xD1nUojIIuoc6F0GwhaueQdWVdOSpDAeS6ozKspIq1YBqup0n1UznwqpUC8jxdk+T&#10;/3+w8nJ57VhV5HzAmRE1WrT+tv6+/rH+tf55/+X+KxtEjhrrh3CdWjiH9i216PVO76GMpbelq+M/&#10;imKwg+3VnmHVBiah7PWOBh1YJEy9zvHhYepA9vDYOh/eKapZFHLu0MDEq1he+IBE4LpzibE86aqY&#10;VFqny8qfaceWAr3GiBTUcKaFD1DmfJJ+MWdA/PFMG9ag/NfI5RlkjLXHnGkhPz5HAJ42gI0cbbiI&#10;UmhnbeK1v+NpRsUK9DnaDKG3clIB/gIZXguHqQMv2KRwhaPUhJxoK3E2J/f5b/roj2GAlbMGU5xz&#10;/2khnELh7w3G5Ljb78exT5f+4ZseLu6xZfbYYhb1GYG8LnbWyiRG/6B3YumovsXCjWNUmISRiJ3z&#10;sBPPwma3sLBSjcfJCYNuRbgwUysjdOQ40nrT3gpnt30OGJBL2s27GD5p98Y3vjQ0XgQqqzQLkecN&#10;q1v6sSSpv9uFjlv4+J68Hj47o98AAAD//wMAUEsDBBQABgAIAAAAIQCOwYkR2gAAAAQBAAAPAAAA&#10;ZHJzL2Rvd25yZXYueG1sTI/BTsMwEETvSP0Haytxa522IippnKpC4ogQgQPcXHubGOJ1FLtp6Nez&#10;nOA0Ws1o5m25n3wnRhyiC6RgtcxAIJlgHTUK3l4fF1sQMWmyuguECr4xwr6a3ZS6sOFCLzjWqRFc&#10;QrHQCtqU+kLKaFr0Oi5Dj8TeKQxeJz6HRtpBX7jcd3KdZbn02hEvtLrHhxbNV332Ciy9BzIf7unq&#10;qDbu/vq8/TSjUrfz6bADkXBKf2H4xWd0qJjpGM5ko+gULNYcVJCDYHNzx28cWTc5yKqU/+GrHwAA&#10;AP//AwBQSwECLQAUAAYACAAAACEAtoM4kv4AAADhAQAAEwAAAAAAAAAAAAAAAAAAAAAAW0NvbnRl&#10;bnRfVHlwZXNdLnhtbFBLAQItABQABgAIAAAAIQA4/SH/1gAAAJQBAAALAAAAAAAAAAAAAAAAAC8B&#10;AABfcmVscy8ucmVsc1BLAQItABQABgAIAAAAIQBFDvULbgIAAL4EAAAOAAAAAAAAAAAAAAAAAC4C&#10;AABkcnMvZTJvRG9jLnhtbFBLAQItABQABgAIAAAAIQCOwYkR2gAAAAQBAAAPAAAAAAAAAAAAAAAA&#10;AMgEAABkcnMvZG93bnJldi54bWxQSwUGAAAAAAQABADzAAAAzwUAAAAA&#10;" fillcolor="window" strokeweight=".5pt">
                      <v:textbox>
                        <w:txbxContent>
                          <w:p w:rsidR="009334C7" w:rsidRDefault="009334C7" w:rsidP="00933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B72A37">
              <w:t>Ф.И.О., должность участника</w:t>
            </w:r>
            <w:r>
              <w:t xml:space="preserve"> (полностью)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B72A37">
              <w:rPr>
                <w:lang w:val="en-US"/>
              </w:rPr>
              <w:t>E-mail</w:t>
            </w:r>
            <w:r w:rsidRPr="00B72A37">
              <w:t xml:space="preserve"> </w:t>
            </w:r>
            <w:r>
              <w:t>участника (обязательно)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  <w:rPr>
                <w:lang w:val="en-US"/>
              </w:rPr>
            </w:pP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B72A37">
              <w:t>Наименование организации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ED1FC7">
              <w:t>E-</w:t>
            </w:r>
            <w:proofErr w:type="spellStart"/>
            <w:r w:rsidRPr="00ED1FC7">
              <w:t>mail</w:t>
            </w:r>
            <w:proofErr w:type="spellEnd"/>
            <w:r w:rsidRPr="00ED1FC7">
              <w:t xml:space="preserve"> </w:t>
            </w:r>
            <w:r>
              <w:t>организации</w:t>
            </w:r>
          </w:p>
        </w:tc>
        <w:tc>
          <w:tcPr>
            <w:tcW w:w="2835" w:type="dxa"/>
          </w:tcPr>
          <w:p w:rsidR="009334C7" w:rsidRPr="00ED1FC7" w:rsidRDefault="009334C7" w:rsidP="008A442F">
            <w:pPr>
              <w:spacing w:after="0" w:line="240" w:lineRule="auto"/>
            </w:pPr>
          </w:p>
        </w:tc>
      </w:tr>
      <w:tr w:rsidR="009334C7" w:rsidRPr="00B72A37" w:rsidTr="009334C7">
        <w:tc>
          <w:tcPr>
            <w:tcW w:w="7792" w:type="dxa"/>
            <w:shd w:val="clear" w:color="auto" w:fill="auto"/>
          </w:tcPr>
          <w:p w:rsidR="009334C7" w:rsidRPr="00B72A37" w:rsidRDefault="009334C7" w:rsidP="008A442F">
            <w:pPr>
              <w:spacing w:after="0" w:line="240" w:lineRule="auto"/>
            </w:pPr>
            <w:r w:rsidRPr="00B72A37">
              <w:t>Телефон организации</w:t>
            </w:r>
          </w:p>
        </w:tc>
        <w:tc>
          <w:tcPr>
            <w:tcW w:w="2835" w:type="dxa"/>
          </w:tcPr>
          <w:p w:rsidR="009334C7" w:rsidRPr="00B72A37" w:rsidRDefault="009334C7" w:rsidP="008A442F">
            <w:pPr>
              <w:spacing w:after="0" w:line="240" w:lineRule="auto"/>
            </w:pPr>
          </w:p>
        </w:tc>
      </w:tr>
    </w:tbl>
    <w:p w:rsidR="00844C2F" w:rsidRDefault="00844C2F" w:rsidP="00844C2F">
      <w:pPr>
        <w:jc w:val="center"/>
      </w:pPr>
    </w:p>
    <w:p w:rsidR="00095CDD" w:rsidRPr="00383049" w:rsidRDefault="00095CDD" w:rsidP="00095CDD">
      <w:pPr>
        <w:jc w:val="center"/>
        <w:rPr>
          <w:sz w:val="28"/>
        </w:rPr>
      </w:pPr>
      <w:r w:rsidRPr="00383049">
        <w:rPr>
          <w:sz w:val="28"/>
        </w:rPr>
        <w:t>Отправить по адресу</w:t>
      </w:r>
    </w:p>
    <w:p w:rsidR="00095CDD" w:rsidRPr="00383049" w:rsidRDefault="00095CDD" w:rsidP="00095CDD">
      <w:pPr>
        <w:jc w:val="center"/>
        <w:rPr>
          <w:sz w:val="28"/>
        </w:rPr>
      </w:pPr>
      <w:hyperlink r:id="rId4" w:history="1">
        <w:r w:rsidRPr="00383049">
          <w:rPr>
            <w:rStyle w:val="a4"/>
            <w:sz w:val="28"/>
          </w:rPr>
          <w:t>ntc.office@tltsu.ru</w:t>
        </w:r>
      </w:hyperlink>
      <w:r w:rsidRPr="00383049">
        <w:rPr>
          <w:sz w:val="28"/>
        </w:rPr>
        <w:t xml:space="preserve"> </w:t>
      </w:r>
    </w:p>
    <w:p w:rsidR="00095CDD" w:rsidRPr="00383049" w:rsidRDefault="00095CDD" w:rsidP="00095CDD">
      <w:pPr>
        <w:jc w:val="center"/>
        <w:rPr>
          <w:sz w:val="28"/>
        </w:rPr>
      </w:pPr>
    </w:p>
    <w:p w:rsidR="00095CDD" w:rsidRDefault="00095CDD" w:rsidP="00844C2F">
      <w:pPr>
        <w:jc w:val="center"/>
      </w:pPr>
    </w:p>
    <w:sectPr w:rsidR="00095CDD" w:rsidSect="00ED1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F"/>
    <w:rsid w:val="00025099"/>
    <w:rsid w:val="00027E2A"/>
    <w:rsid w:val="000557B8"/>
    <w:rsid w:val="000866F9"/>
    <w:rsid w:val="00093C8E"/>
    <w:rsid w:val="00095CDD"/>
    <w:rsid w:val="000B28C6"/>
    <w:rsid w:val="000D3071"/>
    <w:rsid w:val="000D7243"/>
    <w:rsid w:val="000F3C9B"/>
    <w:rsid w:val="00106C23"/>
    <w:rsid w:val="001072FB"/>
    <w:rsid w:val="00116CD9"/>
    <w:rsid w:val="0013275E"/>
    <w:rsid w:val="00133D88"/>
    <w:rsid w:val="00147A65"/>
    <w:rsid w:val="00153907"/>
    <w:rsid w:val="00157896"/>
    <w:rsid w:val="00160075"/>
    <w:rsid w:val="0016097E"/>
    <w:rsid w:val="001629BE"/>
    <w:rsid w:val="00176401"/>
    <w:rsid w:val="001770EE"/>
    <w:rsid w:val="00191656"/>
    <w:rsid w:val="001A19AB"/>
    <w:rsid w:val="001A4873"/>
    <w:rsid w:val="001B2934"/>
    <w:rsid w:val="001C6FF2"/>
    <w:rsid w:val="001D0778"/>
    <w:rsid w:val="001D238B"/>
    <w:rsid w:val="001D6537"/>
    <w:rsid w:val="001E2A81"/>
    <w:rsid w:val="001F3E9A"/>
    <w:rsid w:val="00213D15"/>
    <w:rsid w:val="00224D8A"/>
    <w:rsid w:val="00263B34"/>
    <w:rsid w:val="0029261A"/>
    <w:rsid w:val="002A2C78"/>
    <w:rsid w:val="002B5C98"/>
    <w:rsid w:val="002C411D"/>
    <w:rsid w:val="002C67F5"/>
    <w:rsid w:val="0030515A"/>
    <w:rsid w:val="00305D8F"/>
    <w:rsid w:val="0031781B"/>
    <w:rsid w:val="0032299E"/>
    <w:rsid w:val="00336359"/>
    <w:rsid w:val="00350BBB"/>
    <w:rsid w:val="003666EE"/>
    <w:rsid w:val="00366801"/>
    <w:rsid w:val="003701F2"/>
    <w:rsid w:val="00382B83"/>
    <w:rsid w:val="00391302"/>
    <w:rsid w:val="003C40E3"/>
    <w:rsid w:val="004028ED"/>
    <w:rsid w:val="00404055"/>
    <w:rsid w:val="004420C6"/>
    <w:rsid w:val="004658CB"/>
    <w:rsid w:val="004708DE"/>
    <w:rsid w:val="0047564D"/>
    <w:rsid w:val="00481F69"/>
    <w:rsid w:val="0049124C"/>
    <w:rsid w:val="00492EDB"/>
    <w:rsid w:val="004D570F"/>
    <w:rsid w:val="004D5ACC"/>
    <w:rsid w:val="00501A9C"/>
    <w:rsid w:val="00503AD4"/>
    <w:rsid w:val="00504543"/>
    <w:rsid w:val="00512CAA"/>
    <w:rsid w:val="00543672"/>
    <w:rsid w:val="00547CEB"/>
    <w:rsid w:val="005A3BCF"/>
    <w:rsid w:val="005B3BAB"/>
    <w:rsid w:val="005B57CD"/>
    <w:rsid w:val="005C7FC7"/>
    <w:rsid w:val="005E40FF"/>
    <w:rsid w:val="005F2772"/>
    <w:rsid w:val="005F7103"/>
    <w:rsid w:val="006056AE"/>
    <w:rsid w:val="0065484D"/>
    <w:rsid w:val="00657629"/>
    <w:rsid w:val="00661513"/>
    <w:rsid w:val="006623A6"/>
    <w:rsid w:val="00681980"/>
    <w:rsid w:val="006A1606"/>
    <w:rsid w:val="006A7FBC"/>
    <w:rsid w:val="006C53E7"/>
    <w:rsid w:val="006C6871"/>
    <w:rsid w:val="006E4D86"/>
    <w:rsid w:val="006F1FFB"/>
    <w:rsid w:val="007044AA"/>
    <w:rsid w:val="00706913"/>
    <w:rsid w:val="00731E48"/>
    <w:rsid w:val="00742B31"/>
    <w:rsid w:val="00762851"/>
    <w:rsid w:val="00773225"/>
    <w:rsid w:val="007803EA"/>
    <w:rsid w:val="0079081F"/>
    <w:rsid w:val="00790A64"/>
    <w:rsid w:val="007A460F"/>
    <w:rsid w:val="007A58D6"/>
    <w:rsid w:val="007A7F57"/>
    <w:rsid w:val="007B6C0F"/>
    <w:rsid w:val="007C1C33"/>
    <w:rsid w:val="00803F52"/>
    <w:rsid w:val="00804916"/>
    <w:rsid w:val="0083525B"/>
    <w:rsid w:val="00837BF9"/>
    <w:rsid w:val="00844C2F"/>
    <w:rsid w:val="008A09D7"/>
    <w:rsid w:val="008A0BEB"/>
    <w:rsid w:val="008A442F"/>
    <w:rsid w:val="008E6EA4"/>
    <w:rsid w:val="008F64D1"/>
    <w:rsid w:val="00912C0F"/>
    <w:rsid w:val="009334C7"/>
    <w:rsid w:val="00953778"/>
    <w:rsid w:val="009928EB"/>
    <w:rsid w:val="00995231"/>
    <w:rsid w:val="009A3A6C"/>
    <w:rsid w:val="009D7D99"/>
    <w:rsid w:val="009E0D22"/>
    <w:rsid w:val="009E4E3A"/>
    <w:rsid w:val="00A05B2E"/>
    <w:rsid w:val="00A1181E"/>
    <w:rsid w:val="00A14053"/>
    <w:rsid w:val="00A35C8D"/>
    <w:rsid w:val="00A40722"/>
    <w:rsid w:val="00A5667E"/>
    <w:rsid w:val="00A85189"/>
    <w:rsid w:val="00A91CC2"/>
    <w:rsid w:val="00A9335D"/>
    <w:rsid w:val="00AB0944"/>
    <w:rsid w:val="00AC01F9"/>
    <w:rsid w:val="00AD31A7"/>
    <w:rsid w:val="00AF3048"/>
    <w:rsid w:val="00B00725"/>
    <w:rsid w:val="00B21ACB"/>
    <w:rsid w:val="00B35FBF"/>
    <w:rsid w:val="00B36E6A"/>
    <w:rsid w:val="00B72A37"/>
    <w:rsid w:val="00B73A50"/>
    <w:rsid w:val="00BC060F"/>
    <w:rsid w:val="00BC440B"/>
    <w:rsid w:val="00BE17F1"/>
    <w:rsid w:val="00BE784B"/>
    <w:rsid w:val="00C14F42"/>
    <w:rsid w:val="00C171C0"/>
    <w:rsid w:val="00C21018"/>
    <w:rsid w:val="00C36E22"/>
    <w:rsid w:val="00C43302"/>
    <w:rsid w:val="00C47240"/>
    <w:rsid w:val="00C47677"/>
    <w:rsid w:val="00C54328"/>
    <w:rsid w:val="00C60A52"/>
    <w:rsid w:val="00C73534"/>
    <w:rsid w:val="00C779EE"/>
    <w:rsid w:val="00C83C8C"/>
    <w:rsid w:val="00CB7BF1"/>
    <w:rsid w:val="00CF4EFF"/>
    <w:rsid w:val="00D02FA2"/>
    <w:rsid w:val="00D036F3"/>
    <w:rsid w:val="00D12D97"/>
    <w:rsid w:val="00D43506"/>
    <w:rsid w:val="00D6796A"/>
    <w:rsid w:val="00D76812"/>
    <w:rsid w:val="00D81D7B"/>
    <w:rsid w:val="00D87F0D"/>
    <w:rsid w:val="00D91D0B"/>
    <w:rsid w:val="00DA54B7"/>
    <w:rsid w:val="00DE0455"/>
    <w:rsid w:val="00DE5E7F"/>
    <w:rsid w:val="00E05662"/>
    <w:rsid w:val="00E30C55"/>
    <w:rsid w:val="00E431DC"/>
    <w:rsid w:val="00E43524"/>
    <w:rsid w:val="00E476B5"/>
    <w:rsid w:val="00E503F4"/>
    <w:rsid w:val="00E57D02"/>
    <w:rsid w:val="00E60AFD"/>
    <w:rsid w:val="00E76E55"/>
    <w:rsid w:val="00E94F27"/>
    <w:rsid w:val="00EA4CFF"/>
    <w:rsid w:val="00EB605F"/>
    <w:rsid w:val="00ED1FC7"/>
    <w:rsid w:val="00ED30EB"/>
    <w:rsid w:val="00EE7848"/>
    <w:rsid w:val="00F008A6"/>
    <w:rsid w:val="00F32C14"/>
    <w:rsid w:val="00F41D34"/>
    <w:rsid w:val="00F47662"/>
    <w:rsid w:val="00F72DA8"/>
    <w:rsid w:val="00F7372B"/>
    <w:rsid w:val="00F80553"/>
    <w:rsid w:val="00F90F23"/>
    <w:rsid w:val="00F942BE"/>
    <w:rsid w:val="00FC37AC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FDE"/>
  <w15:chartTrackingRefBased/>
  <w15:docId w15:val="{C684007D-ED9E-4B2A-8439-8F3961A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c.office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Фрезе</dc:creator>
  <cp:keywords/>
  <dc:description/>
  <cp:lastModifiedBy>HP</cp:lastModifiedBy>
  <cp:revision>2</cp:revision>
  <dcterms:created xsi:type="dcterms:W3CDTF">2021-03-11T09:47:00Z</dcterms:created>
  <dcterms:modified xsi:type="dcterms:W3CDTF">2021-03-11T09:47:00Z</dcterms:modified>
</cp:coreProperties>
</file>