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"/>
        <w:gridCol w:w="5623"/>
        <w:gridCol w:w="4076"/>
      </w:tblGrid>
      <w:tr w:rsidR="003C1F0C" w:rsidRPr="00446D52" w:rsidTr="00BD44DE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F0C" w:rsidRPr="00446D52" w:rsidRDefault="003C1F0C" w:rsidP="00BD44DE">
            <w:pPr>
              <w:pStyle w:val="a3"/>
              <w:rPr>
                <w:rFonts w:ascii="Times New Roman" w:hAnsi="Times New Roman"/>
                <w:b/>
              </w:rPr>
            </w:pPr>
            <w:r w:rsidRPr="00446D52">
              <w:rPr>
                <w:rFonts w:ascii="Times New Roman" w:hAnsi="Times New Roman"/>
                <w:b/>
              </w:rPr>
              <w:t>БГТУ</w:t>
            </w:r>
          </w:p>
          <w:p w:rsidR="003C1F0C" w:rsidRPr="00446D52" w:rsidRDefault="003C1F0C" w:rsidP="003C1F0C">
            <w:pPr>
              <w:pStyle w:val="a3"/>
              <w:rPr>
                <w:rFonts w:ascii="Times New Roman" w:hAnsi="Times New Roman"/>
                <w:b/>
              </w:rPr>
            </w:pPr>
            <w:r w:rsidRPr="00446D52">
              <w:rPr>
                <w:rFonts w:ascii="Times New Roman" w:hAnsi="Times New Roman"/>
                <w:b/>
              </w:rPr>
              <w:t>2022 г.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446D52" w:rsidRDefault="004E72E4" w:rsidP="004E72E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46D52">
              <w:rPr>
                <w:rFonts w:ascii="Times New Roman" w:hAnsi="Times New Roman"/>
                <w:b/>
              </w:rPr>
              <w:t>Профессиональное испытание</w:t>
            </w:r>
          </w:p>
          <w:p w:rsidR="003C1F0C" w:rsidRPr="00446D52" w:rsidRDefault="0079351D" w:rsidP="004752D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46D52">
              <w:rPr>
                <w:rFonts w:ascii="Times New Roman" w:hAnsi="Times New Roman"/>
                <w:b/>
              </w:rPr>
              <w:t>Билет</w:t>
            </w:r>
            <w:r w:rsidR="004E72E4" w:rsidRPr="00446D52">
              <w:rPr>
                <w:rFonts w:ascii="Times New Roman" w:hAnsi="Times New Roman"/>
                <w:b/>
              </w:rPr>
              <w:t xml:space="preserve"> </w:t>
            </w:r>
            <w:r w:rsidR="003C1F0C" w:rsidRPr="00446D52">
              <w:rPr>
                <w:rFonts w:ascii="Times New Roman" w:hAnsi="Times New Roman"/>
                <w:b/>
              </w:rPr>
              <w:t>№ 0</w:t>
            </w:r>
            <w:r w:rsidR="004752D7">
              <w:rPr>
                <w:rFonts w:ascii="Times New Roman" w:hAnsi="Times New Roman"/>
                <w:b/>
              </w:rPr>
              <w:t>0 (ОБРАЗЕЦ)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F0C" w:rsidRPr="00446D52" w:rsidRDefault="003C1F0C" w:rsidP="00BD44DE">
            <w:pPr>
              <w:pStyle w:val="a3"/>
              <w:rPr>
                <w:rFonts w:ascii="Times New Roman" w:hAnsi="Times New Roman"/>
                <w:b/>
              </w:rPr>
            </w:pPr>
            <w:r w:rsidRPr="00446D52">
              <w:rPr>
                <w:rFonts w:ascii="Times New Roman" w:hAnsi="Times New Roman"/>
                <w:b/>
              </w:rPr>
              <w:t>Председатель предметной комиссии</w:t>
            </w:r>
          </w:p>
          <w:p w:rsidR="003C1F0C" w:rsidRPr="00446D52" w:rsidRDefault="003C1F0C" w:rsidP="00404E91">
            <w:pPr>
              <w:pStyle w:val="a3"/>
              <w:spacing w:before="200"/>
              <w:rPr>
                <w:rFonts w:ascii="Times New Roman" w:hAnsi="Times New Roman"/>
                <w:b/>
              </w:rPr>
            </w:pPr>
            <w:r w:rsidRPr="00446D52">
              <w:rPr>
                <w:rFonts w:ascii="Times New Roman" w:hAnsi="Times New Roman"/>
                <w:b/>
              </w:rPr>
              <w:t>__________________</w:t>
            </w:r>
            <w:r w:rsidR="004E72E4" w:rsidRPr="00446D52">
              <w:rPr>
                <w:rFonts w:ascii="Times New Roman" w:hAnsi="Times New Roman"/>
                <w:b/>
              </w:rPr>
              <w:t xml:space="preserve"> </w:t>
            </w:r>
            <w:r w:rsidRPr="00446D52">
              <w:rPr>
                <w:rFonts w:ascii="Times New Roman" w:hAnsi="Times New Roman"/>
                <w:b/>
              </w:rPr>
              <w:t>Н.</w:t>
            </w:r>
            <w:r w:rsidR="004E72E4" w:rsidRPr="00446D52">
              <w:rPr>
                <w:rFonts w:ascii="Times New Roman" w:hAnsi="Times New Roman"/>
                <w:b/>
              </w:rPr>
              <w:t>А.</w:t>
            </w:r>
            <w:r w:rsidRPr="00446D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E72E4" w:rsidRPr="00446D52">
              <w:rPr>
                <w:rFonts w:ascii="Times New Roman" w:hAnsi="Times New Roman"/>
                <w:b/>
              </w:rPr>
              <w:t>Загородний</w:t>
            </w:r>
            <w:proofErr w:type="spellEnd"/>
          </w:p>
        </w:tc>
      </w:tr>
      <w:tr w:rsidR="003C1F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D7" w:rsidRPr="00FC3B57" w:rsidRDefault="00620652" w:rsidP="004752D7">
            <w:pPr>
              <w:pStyle w:val="2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FC3B57">
              <w:rPr>
                <w:rFonts w:ascii="Times New Roman" w:hAnsi="Times New Roman"/>
                <w:b/>
              </w:rPr>
              <w:t xml:space="preserve">1. </w:t>
            </w:r>
            <w:r w:rsidR="008D12EC" w:rsidRPr="00FC3B57">
              <w:rPr>
                <w:rFonts w:ascii="Times New Roman" w:hAnsi="Times New Roman"/>
                <w:b/>
                <w:szCs w:val="24"/>
              </w:rPr>
              <w:t>Как называется н</w:t>
            </w:r>
            <w:r w:rsidR="004752D7" w:rsidRPr="00FC3B57">
              <w:rPr>
                <w:rFonts w:ascii="Times New Roman" w:hAnsi="Times New Roman"/>
                <w:b/>
                <w:szCs w:val="24"/>
              </w:rPr>
              <w:t>асос, в котором жидкость перемещается под действием центробежных сил</w:t>
            </w:r>
            <w:r w:rsidR="008D12EC" w:rsidRPr="00FC3B57">
              <w:rPr>
                <w:rFonts w:ascii="Times New Roman" w:hAnsi="Times New Roman"/>
                <w:b/>
                <w:szCs w:val="24"/>
              </w:rPr>
              <w:t>?</w:t>
            </w:r>
          </w:p>
          <w:p w:rsidR="004752D7" w:rsidRPr="00FC3B57" w:rsidRDefault="004752D7" w:rsidP="004752D7">
            <w:pPr>
              <w:pStyle w:val="2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FC3B57">
              <w:rPr>
                <w:rFonts w:ascii="Times New Roman" w:hAnsi="Times New Roman"/>
                <w:szCs w:val="24"/>
              </w:rPr>
              <w:t xml:space="preserve">1) </w:t>
            </w:r>
            <w:proofErr w:type="gramStart"/>
            <w:r w:rsidRPr="00FC3B57">
              <w:rPr>
                <w:rFonts w:ascii="Times New Roman" w:hAnsi="Times New Roman"/>
                <w:szCs w:val="24"/>
              </w:rPr>
              <w:t>лопастной</w:t>
            </w:r>
            <w:proofErr w:type="gramEnd"/>
            <w:r w:rsidRPr="00FC3B57">
              <w:rPr>
                <w:rFonts w:ascii="Times New Roman" w:hAnsi="Times New Roman"/>
                <w:szCs w:val="24"/>
              </w:rPr>
              <w:t xml:space="preserve"> центробежный насос;</w:t>
            </w:r>
          </w:p>
          <w:p w:rsidR="004752D7" w:rsidRPr="00FC3B57" w:rsidRDefault="004752D7" w:rsidP="004752D7">
            <w:pPr>
              <w:pStyle w:val="2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FC3B57">
              <w:rPr>
                <w:rFonts w:ascii="Times New Roman" w:hAnsi="Times New Roman"/>
                <w:szCs w:val="24"/>
              </w:rPr>
              <w:t xml:space="preserve">2) </w:t>
            </w:r>
            <w:proofErr w:type="gramStart"/>
            <w:r w:rsidRPr="00FC3B57">
              <w:rPr>
                <w:rFonts w:ascii="Times New Roman" w:hAnsi="Times New Roman"/>
                <w:szCs w:val="24"/>
              </w:rPr>
              <w:t>лопастной</w:t>
            </w:r>
            <w:proofErr w:type="gramEnd"/>
            <w:r w:rsidRPr="00FC3B57">
              <w:rPr>
                <w:rFonts w:ascii="Times New Roman" w:hAnsi="Times New Roman"/>
                <w:szCs w:val="24"/>
              </w:rPr>
              <w:t xml:space="preserve"> осевой насос;</w:t>
            </w:r>
          </w:p>
          <w:p w:rsidR="004752D7" w:rsidRPr="00FC3B57" w:rsidRDefault="004752D7" w:rsidP="004752D7">
            <w:pPr>
              <w:pStyle w:val="2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FC3B57">
              <w:rPr>
                <w:rFonts w:ascii="Times New Roman" w:hAnsi="Times New Roman"/>
                <w:szCs w:val="24"/>
              </w:rPr>
              <w:t>3) поршневой насос центробежного действия;</w:t>
            </w:r>
          </w:p>
          <w:p w:rsidR="003C1F0C" w:rsidRPr="00FC3B57" w:rsidRDefault="004752D7" w:rsidP="004752D7">
            <w:pPr>
              <w:pStyle w:val="2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  <w:szCs w:val="24"/>
              </w:rPr>
              <w:t>4) дифференциальный центробежный насос.</w:t>
            </w:r>
          </w:p>
        </w:tc>
      </w:tr>
      <w:tr w:rsidR="003C1F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D7" w:rsidRPr="00FC3B57" w:rsidRDefault="003C1F0C" w:rsidP="004752D7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C3B57">
              <w:rPr>
                <w:rFonts w:ascii="Times New Roman" w:hAnsi="Times New Roman"/>
                <w:b/>
              </w:rPr>
              <w:t xml:space="preserve">2. </w:t>
            </w:r>
            <w:r w:rsidR="004752D7" w:rsidRPr="00FC3B57">
              <w:rPr>
                <w:rFonts w:ascii="Times New Roman" w:hAnsi="Times New Roman"/>
                <w:b/>
                <w:szCs w:val="24"/>
              </w:rPr>
              <w:t>По какой причине не горят отдельные лампы фар и фонарей?</w:t>
            </w:r>
          </w:p>
          <w:p w:rsidR="004752D7" w:rsidRPr="00FC3B57" w:rsidRDefault="004752D7" w:rsidP="004752D7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FC3B57">
              <w:rPr>
                <w:rFonts w:ascii="Times New Roman" w:hAnsi="Times New Roman"/>
                <w:color w:val="000000"/>
                <w:szCs w:val="24"/>
              </w:rPr>
              <w:t>1)</w:t>
            </w:r>
            <w:r w:rsidRPr="00FC3B57">
              <w:rPr>
                <w:rFonts w:ascii="Times New Roman" w:hAnsi="Times New Roman"/>
                <w:color w:val="000000"/>
                <w:szCs w:val="24"/>
              </w:rPr>
              <w:tab/>
            </w:r>
            <w:r w:rsidRPr="00FC3B57">
              <w:rPr>
                <w:rFonts w:ascii="Times New Roman" w:hAnsi="Times New Roman"/>
                <w:szCs w:val="24"/>
              </w:rPr>
              <w:t>повреждение проводов, сгорела лампа или предохранитель</w:t>
            </w:r>
            <w:r w:rsidRPr="00FC3B57"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:rsidR="004752D7" w:rsidRPr="00FC3B57" w:rsidRDefault="004752D7" w:rsidP="004752D7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FC3B57">
              <w:rPr>
                <w:rFonts w:ascii="Times New Roman" w:hAnsi="Times New Roman"/>
                <w:color w:val="000000"/>
                <w:szCs w:val="24"/>
              </w:rPr>
              <w:t>2)</w:t>
            </w:r>
            <w:r w:rsidRPr="00FC3B57">
              <w:rPr>
                <w:rFonts w:ascii="Times New Roman" w:hAnsi="Times New Roman"/>
                <w:color w:val="000000"/>
                <w:szCs w:val="24"/>
              </w:rPr>
              <w:tab/>
            </w:r>
            <w:r w:rsidR="008D12EC" w:rsidRPr="00FC3B57">
              <w:rPr>
                <w:rFonts w:ascii="Times New Roman" w:hAnsi="Times New Roman"/>
                <w:szCs w:val="24"/>
              </w:rPr>
              <w:t>неисправность реле включения фар или фонарей</w:t>
            </w:r>
            <w:r w:rsidRPr="00FC3B57"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:rsidR="003C1F0C" w:rsidRPr="00FC3B57" w:rsidRDefault="004752D7" w:rsidP="008D12EC">
            <w:pPr>
              <w:pStyle w:val="2"/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szCs w:val="24"/>
              </w:rPr>
            </w:pPr>
            <w:r w:rsidRPr="00FC3B57">
              <w:rPr>
                <w:rFonts w:ascii="Times New Roman" w:hAnsi="Times New Roman"/>
                <w:color w:val="000000"/>
                <w:szCs w:val="24"/>
              </w:rPr>
              <w:t>3)</w:t>
            </w:r>
            <w:r w:rsidRPr="00FC3B57">
              <w:rPr>
                <w:rFonts w:ascii="Times New Roman" w:hAnsi="Times New Roman"/>
                <w:color w:val="000000"/>
                <w:szCs w:val="24"/>
              </w:rPr>
              <w:tab/>
            </w:r>
            <w:r w:rsidR="008D12EC" w:rsidRPr="00FC3B57">
              <w:rPr>
                <w:rFonts w:ascii="Times New Roman" w:hAnsi="Times New Roman"/>
                <w:szCs w:val="24"/>
              </w:rPr>
              <w:t>неисправен тумблер включения</w:t>
            </w:r>
            <w:r w:rsidRPr="00FC3B57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3C1F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62" w:rsidRPr="00FC3B57" w:rsidRDefault="003C1F0C" w:rsidP="00E70B0C">
            <w:pPr>
              <w:pStyle w:val="2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FC3B57">
              <w:rPr>
                <w:rFonts w:ascii="Times New Roman" w:hAnsi="Times New Roman"/>
                <w:b/>
              </w:rPr>
              <w:t xml:space="preserve">3. </w:t>
            </w:r>
            <w:r w:rsidR="00BA42B1" w:rsidRPr="00FC3B57">
              <w:rPr>
                <w:rFonts w:ascii="Times New Roman" w:hAnsi="Times New Roman"/>
                <w:b/>
                <w:szCs w:val="24"/>
              </w:rPr>
              <w:t>Как</w:t>
            </w:r>
            <w:r w:rsidR="008D12EC" w:rsidRPr="00FC3B57">
              <w:rPr>
                <w:rFonts w:ascii="Times New Roman" w:hAnsi="Times New Roman"/>
                <w:b/>
                <w:szCs w:val="24"/>
              </w:rPr>
              <w:t xml:space="preserve"> называется </w:t>
            </w:r>
            <w:r w:rsidR="00BA42B1" w:rsidRPr="00FC3B57">
              <w:rPr>
                <w:rFonts w:ascii="Times New Roman" w:hAnsi="Times New Roman"/>
                <w:b/>
                <w:szCs w:val="24"/>
              </w:rPr>
              <w:t>восстановление работоспособности машин путем замены агрегатов</w:t>
            </w:r>
            <w:r w:rsidR="003A7162" w:rsidRPr="00FC3B57">
              <w:rPr>
                <w:rFonts w:ascii="Times New Roman" w:hAnsi="Times New Roman"/>
                <w:b/>
                <w:szCs w:val="24"/>
              </w:rPr>
              <w:t>?</w:t>
            </w:r>
          </w:p>
          <w:p w:rsidR="003A7162" w:rsidRPr="00FC3B57" w:rsidRDefault="003A7162" w:rsidP="003A71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3B57">
              <w:rPr>
                <w:rFonts w:ascii="Times New Roman" w:hAnsi="Times New Roman"/>
                <w:szCs w:val="24"/>
              </w:rPr>
              <w:t xml:space="preserve">1) </w:t>
            </w:r>
            <w:r w:rsidR="00BA42B1" w:rsidRPr="00FC3B57">
              <w:rPr>
                <w:rFonts w:ascii="Times New Roman" w:hAnsi="Times New Roman"/>
                <w:szCs w:val="24"/>
              </w:rPr>
              <w:t>техническое обслуживание</w:t>
            </w:r>
            <w:r w:rsidRPr="00FC3B57">
              <w:rPr>
                <w:rFonts w:ascii="Times New Roman" w:hAnsi="Times New Roman"/>
                <w:szCs w:val="24"/>
              </w:rPr>
              <w:t>;</w:t>
            </w:r>
          </w:p>
          <w:p w:rsidR="003A7162" w:rsidRPr="00FC3B57" w:rsidRDefault="003A7162" w:rsidP="003A71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3B57">
              <w:rPr>
                <w:rFonts w:ascii="Times New Roman" w:hAnsi="Times New Roman"/>
                <w:szCs w:val="24"/>
              </w:rPr>
              <w:t xml:space="preserve">2) </w:t>
            </w:r>
            <w:r w:rsidR="00BA42B1" w:rsidRPr="00FC3B57">
              <w:rPr>
                <w:rFonts w:ascii="Times New Roman" w:hAnsi="Times New Roman"/>
                <w:szCs w:val="24"/>
              </w:rPr>
              <w:t>ремонт</w:t>
            </w:r>
            <w:r w:rsidR="009D4633" w:rsidRPr="00FC3B57">
              <w:rPr>
                <w:rFonts w:ascii="Times New Roman" w:hAnsi="Times New Roman"/>
                <w:szCs w:val="24"/>
              </w:rPr>
              <w:t xml:space="preserve">; </w:t>
            </w:r>
          </w:p>
          <w:p w:rsidR="006B5747" w:rsidRPr="00FC3B57" w:rsidRDefault="003A7162" w:rsidP="00BA42B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3B57">
              <w:rPr>
                <w:rFonts w:ascii="Times New Roman" w:hAnsi="Times New Roman"/>
                <w:szCs w:val="24"/>
              </w:rPr>
              <w:t>3</w:t>
            </w:r>
            <w:r w:rsidR="009D4633" w:rsidRPr="00FC3B57">
              <w:rPr>
                <w:rFonts w:ascii="Times New Roman" w:hAnsi="Times New Roman"/>
                <w:szCs w:val="24"/>
              </w:rPr>
              <w:t>)</w:t>
            </w:r>
            <w:r w:rsidRPr="00FC3B57">
              <w:rPr>
                <w:rFonts w:ascii="Times New Roman" w:hAnsi="Times New Roman"/>
                <w:szCs w:val="24"/>
              </w:rPr>
              <w:t xml:space="preserve"> </w:t>
            </w:r>
            <w:r w:rsidR="00BA42B1" w:rsidRPr="00FC3B57">
              <w:rPr>
                <w:rFonts w:ascii="Times New Roman" w:hAnsi="Times New Roman"/>
                <w:szCs w:val="24"/>
              </w:rPr>
              <w:t>диагностирование</w:t>
            </w:r>
            <w:r w:rsidR="009D4633" w:rsidRPr="00FC3B5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70B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C" w:rsidRPr="00FC3B57" w:rsidRDefault="00E70B0C" w:rsidP="00E70B0C">
            <w:pPr>
              <w:pStyle w:val="a5"/>
              <w:spacing w:after="120"/>
              <w:ind w:left="0" w:firstLine="0"/>
              <w:rPr>
                <w:b/>
                <w:bCs/>
                <w:sz w:val="22"/>
                <w:szCs w:val="22"/>
              </w:rPr>
            </w:pPr>
            <w:r w:rsidRPr="00FC3B57">
              <w:rPr>
                <w:b/>
                <w:sz w:val="22"/>
                <w:szCs w:val="22"/>
              </w:rPr>
              <w:t xml:space="preserve">4. </w:t>
            </w:r>
            <w:r w:rsidR="008D12EC" w:rsidRPr="00FC3B57">
              <w:rPr>
                <w:b/>
                <w:bCs/>
                <w:sz w:val="22"/>
                <w:szCs w:val="22"/>
              </w:rPr>
              <w:t>Какая из характеристик топлива характеризует его способность противостоять детонации</w:t>
            </w:r>
            <w:r w:rsidRPr="00FC3B57">
              <w:rPr>
                <w:b/>
                <w:bCs/>
                <w:sz w:val="22"/>
                <w:szCs w:val="22"/>
              </w:rPr>
              <w:t>?</w:t>
            </w:r>
          </w:p>
          <w:p w:rsidR="00E70B0C" w:rsidRPr="00FC3B57" w:rsidRDefault="00E70B0C" w:rsidP="00E70B0C">
            <w:pPr>
              <w:pStyle w:val="a5"/>
              <w:tabs>
                <w:tab w:val="left" w:pos="284"/>
              </w:tabs>
              <w:ind w:left="0" w:firstLine="0"/>
              <w:rPr>
                <w:bCs/>
                <w:sz w:val="22"/>
                <w:szCs w:val="22"/>
              </w:rPr>
            </w:pPr>
            <w:r w:rsidRPr="00FC3B57">
              <w:rPr>
                <w:bCs/>
                <w:sz w:val="22"/>
                <w:szCs w:val="22"/>
              </w:rPr>
              <w:t>1)</w:t>
            </w:r>
            <w:r w:rsidRPr="00FC3B57">
              <w:rPr>
                <w:bCs/>
                <w:sz w:val="22"/>
                <w:szCs w:val="22"/>
              </w:rPr>
              <w:tab/>
              <w:t>октановое число;</w:t>
            </w:r>
          </w:p>
          <w:p w:rsidR="00E70B0C" w:rsidRPr="00FC3B57" w:rsidRDefault="00E70B0C" w:rsidP="00E70B0C">
            <w:pPr>
              <w:pStyle w:val="a5"/>
              <w:tabs>
                <w:tab w:val="left" w:pos="284"/>
              </w:tabs>
              <w:ind w:left="0" w:firstLine="0"/>
              <w:rPr>
                <w:bCs/>
                <w:sz w:val="22"/>
                <w:szCs w:val="22"/>
              </w:rPr>
            </w:pPr>
            <w:r w:rsidRPr="00FC3B57">
              <w:rPr>
                <w:bCs/>
                <w:sz w:val="22"/>
                <w:szCs w:val="22"/>
              </w:rPr>
              <w:t>2)</w:t>
            </w:r>
            <w:r w:rsidRPr="00FC3B57">
              <w:rPr>
                <w:bCs/>
                <w:sz w:val="22"/>
                <w:szCs w:val="22"/>
              </w:rPr>
              <w:tab/>
            </w:r>
            <w:proofErr w:type="spellStart"/>
            <w:r w:rsidRPr="00FC3B57">
              <w:rPr>
                <w:bCs/>
                <w:sz w:val="22"/>
                <w:szCs w:val="22"/>
              </w:rPr>
              <w:t>цетановое</w:t>
            </w:r>
            <w:proofErr w:type="spellEnd"/>
            <w:r w:rsidRPr="00FC3B57">
              <w:rPr>
                <w:bCs/>
                <w:sz w:val="22"/>
                <w:szCs w:val="22"/>
              </w:rPr>
              <w:t xml:space="preserve"> число;</w:t>
            </w:r>
          </w:p>
          <w:p w:rsidR="00E70B0C" w:rsidRPr="00FC3B57" w:rsidRDefault="00E70B0C" w:rsidP="00E70B0C">
            <w:pPr>
              <w:pStyle w:val="a5"/>
              <w:tabs>
                <w:tab w:val="left" w:pos="284"/>
              </w:tabs>
              <w:ind w:left="0" w:firstLine="0"/>
              <w:rPr>
                <w:bCs/>
                <w:sz w:val="22"/>
                <w:szCs w:val="22"/>
              </w:rPr>
            </w:pPr>
            <w:r w:rsidRPr="00FC3B57">
              <w:rPr>
                <w:bCs/>
                <w:sz w:val="22"/>
                <w:szCs w:val="22"/>
              </w:rPr>
              <w:t>3)</w:t>
            </w:r>
            <w:r w:rsidRPr="00FC3B57">
              <w:rPr>
                <w:bCs/>
                <w:sz w:val="22"/>
                <w:szCs w:val="22"/>
              </w:rPr>
              <w:tab/>
              <w:t>теплота сгорания;</w:t>
            </w:r>
          </w:p>
          <w:p w:rsidR="00E70B0C" w:rsidRPr="00FC3B57" w:rsidRDefault="00E70B0C" w:rsidP="00E70B0C">
            <w:pPr>
              <w:pStyle w:val="a5"/>
              <w:tabs>
                <w:tab w:val="left" w:pos="284"/>
              </w:tabs>
              <w:ind w:left="0" w:firstLine="0"/>
              <w:rPr>
                <w:b/>
              </w:rPr>
            </w:pPr>
            <w:r w:rsidRPr="00FC3B57">
              <w:rPr>
                <w:bCs/>
                <w:sz w:val="22"/>
                <w:szCs w:val="22"/>
              </w:rPr>
              <w:t>4)</w:t>
            </w:r>
            <w:r w:rsidRPr="00FC3B57">
              <w:rPr>
                <w:bCs/>
                <w:sz w:val="22"/>
                <w:szCs w:val="22"/>
              </w:rPr>
              <w:tab/>
              <w:t>теплоемкость.</w:t>
            </w:r>
          </w:p>
        </w:tc>
      </w:tr>
      <w:tr w:rsidR="00E70B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C" w:rsidRPr="00FC3B57" w:rsidRDefault="00E70B0C" w:rsidP="0046282B">
            <w:pPr>
              <w:pStyle w:val="a3"/>
              <w:spacing w:after="120"/>
              <w:rPr>
                <w:rFonts w:ascii="Times New Roman" w:hAnsi="Times New Roman"/>
                <w:b/>
              </w:rPr>
            </w:pPr>
            <w:r w:rsidRPr="00FC3B57">
              <w:rPr>
                <w:rFonts w:ascii="Times New Roman" w:hAnsi="Times New Roman"/>
                <w:b/>
              </w:rPr>
              <w:t>5.</w:t>
            </w:r>
            <w:r w:rsidR="00A07916" w:rsidRPr="00FC3B57">
              <w:rPr>
                <w:rFonts w:ascii="Times New Roman" w:hAnsi="Times New Roman"/>
                <w:b/>
              </w:rPr>
              <w:t xml:space="preserve"> </w:t>
            </w:r>
            <w:r w:rsidR="003A24AC" w:rsidRPr="00FC3B57">
              <w:rPr>
                <w:rFonts w:ascii="Times New Roman" w:hAnsi="Times New Roman"/>
                <w:b/>
                <w:szCs w:val="24"/>
              </w:rPr>
              <w:t>Для чего предназначена главная передача автомобиля</w:t>
            </w:r>
            <w:r w:rsidRPr="00FC3B57">
              <w:rPr>
                <w:rFonts w:ascii="Times New Roman" w:hAnsi="Times New Roman"/>
                <w:b/>
              </w:rPr>
              <w:t>?</w:t>
            </w:r>
          </w:p>
          <w:p w:rsidR="00E70B0C" w:rsidRPr="00FC3B57" w:rsidRDefault="00E70B0C" w:rsidP="005E5144">
            <w:pPr>
              <w:pStyle w:val="a3"/>
              <w:ind w:left="284" w:hanging="284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 xml:space="preserve">1) </w:t>
            </w:r>
            <w:r w:rsidR="003A24AC" w:rsidRPr="00FC3B57">
              <w:rPr>
                <w:rFonts w:ascii="Times New Roman" w:hAnsi="Times New Roman"/>
                <w:szCs w:val="24"/>
              </w:rPr>
              <w:t>для постоянного увеличения крутящего момента на ведущих колесах</w:t>
            </w:r>
            <w:r w:rsidR="005E5144" w:rsidRPr="00FC3B57">
              <w:rPr>
                <w:rFonts w:ascii="Times New Roman" w:hAnsi="Times New Roman"/>
              </w:rPr>
              <w:t>;</w:t>
            </w:r>
          </w:p>
          <w:p w:rsidR="00E70B0C" w:rsidRPr="00FC3B57" w:rsidRDefault="00E70B0C" w:rsidP="000174DC">
            <w:pPr>
              <w:pStyle w:val="a3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 xml:space="preserve">2) </w:t>
            </w:r>
            <w:r w:rsidR="003A24AC" w:rsidRPr="00FC3B57">
              <w:rPr>
                <w:rFonts w:ascii="Times New Roman" w:hAnsi="Times New Roman"/>
                <w:szCs w:val="24"/>
              </w:rPr>
              <w:t>для постоянного уменьшения крутящего момента на ведущих колесах</w:t>
            </w:r>
            <w:r w:rsidR="005248A1" w:rsidRPr="00FC3B57">
              <w:rPr>
                <w:rFonts w:ascii="Times New Roman" w:hAnsi="Times New Roman"/>
              </w:rPr>
              <w:t>;</w:t>
            </w:r>
            <w:r w:rsidR="00A07916" w:rsidRPr="00FC3B57">
              <w:rPr>
                <w:rFonts w:ascii="Times New Roman" w:hAnsi="Times New Roman"/>
              </w:rPr>
              <w:t xml:space="preserve"> </w:t>
            </w:r>
          </w:p>
          <w:p w:rsidR="00E70B0C" w:rsidRPr="00FC3B57" w:rsidRDefault="00E70B0C" w:rsidP="003A24AC">
            <w:pPr>
              <w:pStyle w:val="a3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 xml:space="preserve">3) </w:t>
            </w:r>
            <w:r w:rsidR="003A24AC" w:rsidRPr="00FC3B57">
              <w:rPr>
                <w:rFonts w:ascii="Times New Roman" w:hAnsi="Times New Roman"/>
                <w:szCs w:val="24"/>
              </w:rPr>
              <w:t>для изменения крутящего момента на ведущих колесах</w:t>
            </w:r>
          </w:p>
        </w:tc>
      </w:tr>
      <w:tr w:rsidR="00E70B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CF" w:rsidRPr="00FC3B57" w:rsidRDefault="00E70B0C" w:rsidP="00ED72CF">
            <w:pPr>
              <w:widowControl w:val="0"/>
              <w:tabs>
                <w:tab w:val="left" w:pos="180"/>
                <w:tab w:val="left" w:pos="36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napToGrid w:val="0"/>
              </w:rPr>
            </w:pPr>
            <w:r w:rsidRPr="00FC3B57">
              <w:rPr>
                <w:rFonts w:ascii="Times New Roman" w:hAnsi="Times New Roman"/>
                <w:b/>
              </w:rPr>
              <w:t xml:space="preserve">6. </w:t>
            </w:r>
            <w:r w:rsidR="00D33E09" w:rsidRPr="00FC3B57">
              <w:rPr>
                <w:rFonts w:ascii="Times New Roman" w:hAnsi="Times New Roman"/>
                <w:b/>
              </w:rPr>
              <w:t xml:space="preserve">Разрешено ли движение транспортного средства до места ремонта или стоянки в темное время суток с </w:t>
            </w:r>
            <w:proofErr w:type="spellStart"/>
            <w:r w:rsidR="00D33E09" w:rsidRPr="00FC3B57">
              <w:rPr>
                <w:rFonts w:ascii="Times New Roman" w:hAnsi="Times New Roman"/>
                <w:b/>
              </w:rPr>
              <w:t>негорящими</w:t>
            </w:r>
            <w:proofErr w:type="spellEnd"/>
            <w:r w:rsidR="00D33E09" w:rsidRPr="00FC3B57">
              <w:rPr>
                <w:rFonts w:ascii="Times New Roman" w:hAnsi="Times New Roman"/>
                <w:b/>
              </w:rPr>
              <w:t xml:space="preserve"> (из-за неисправности) фарами и задними габаритными огнями?</w:t>
            </w:r>
          </w:p>
          <w:p w:rsidR="00ED72CF" w:rsidRPr="00FC3B57" w:rsidRDefault="00ED72CF" w:rsidP="00ED72CF">
            <w:pPr>
              <w:widowControl w:val="0"/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3B57">
              <w:rPr>
                <w:rFonts w:ascii="Times New Roman" w:hAnsi="Times New Roman"/>
                <w:snapToGrid w:val="0"/>
              </w:rPr>
              <w:t xml:space="preserve">1) </w:t>
            </w:r>
            <w:r w:rsidR="00D33E09" w:rsidRPr="00FC3B57">
              <w:rPr>
                <w:rFonts w:ascii="Times New Roman" w:hAnsi="Times New Roman"/>
              </w:rPr>
              <w:t>разрешено</w:t>
            </w:r>
            <w:r w:rsidRPr="00FC3B57">
              <w:rPr>
                <w:rFonts w:ascii="Times New Roman" w:hAnsi="Times New Roman"/>
                <w:snapToGrid w:val="0"/>
              </w:rPr>
              <w:t>;</w:t>
            </w:r>
          </w:p>
          <w:p w:rsidR="00ED72CF" w:rsidRPr="00FC3B57" w:rsidRDefault="00ED72CF" w:rsidP="00ED72CF">
            <w:pPr>
              <w:widowControl w:val="0"/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3B57">
              <w:rPr>
                <w:rFonts w:ascii="Times New Roman" w:hAnsi="Times New Roman"/>
                <w:snapToGrid w:val="0"/>
              </w:rPr>
              <w:t xml:space="preserve">2) </w:t>
            </w:r>
            <w:r w:rsidR="00D33E09" w:rsidRPr="00FC3B57">
              <w:rPr>
                <w:rFonts w:ascii="Times New Roman" w:hAnsi="Times New Roman"/>
              </w:rPr>
              <w:t>разрешено только на дорогах с искусственным освещением</w:t>
            </w:r>
            <w:r w:rsidRPr="00FC3B57">
              <w:rPr>
                <w:rFonts w:ascii="Times New Roman" w:hAnsi="Times New Roman"/>
                <w:snapToGrid w:val="0"/>
              </w:rPr>
              <w:t>;</w:t>
            </w:r>
          </w:p>
          <w:p w:rsidR="00ED72CF" w:rsidRPr="00FC3B57" w:rsidRDefault="00ED72CF" w:rsidP="00D33E09">
            <w:pPr>
              <w:pStyle w:val="a3"/>
              <w:rPr>
                <w:rFonts w:ascii="Times New Roman" w:hAnsi="Times New Roman"/>
                <w:b/>
              </w:rPr>
            </w:pPr>
            <w:r w:rsidRPr="00FC3B57">
              <w:rPr>
                <w:rFonts w:ascii="Times New Roman" w:hAnsi="Times New Roman"/>
                <w:snapToGrid w:val="0"/>
              </w:rPr>
              <w:t xml:space="preserve">3) </w:t>
            </w:r>
            <w:r w:rsidR="00D33E09" w:rsidRPr="00FC3B57">
              <w:rPr>
                <w:rFonts w:ascii="Times New Roman" w:hAnsi="Times New Roman"/>
              </w:rPr>
              <w:t>запрещено.</w:t>
            </w:r>
          </w:p>
        </w:tc>
      </w:tr>
      <w:tr w:rsidR="00E70B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C" w:rsidRPr="00AD76D4" w:rsidRDefault="00E70B0C" w:rsidP="00A54D16">
            <w:pPr>
              <w:pStyle w:val="a3"/>
              <w:spacing w:after="120"/>
              <w:rPr>
                <w:rFonts w:ascii="Times New Roman" w:hAnsi="Times New Roman"/>
                <w:b/>
              </w:rPr>
            </w:pPr>
            <w:r w:rsidRPr="00FC3B57">
              <w:rPr>
                <w:rFonts w:ascii="Times New Roman" w:hAnsi="Times New Roman"/>
                <w:b/>
              </w:rPr>
              <w:t>7.</w:t>
            </w:r>
            <w:r w:rsidR="0036390A" w:rsidRPr="00FC3B57">
              <w:rPr>
                <w:rFonts w:ascii="Times New Roman" w:hAnsi="Times New Roman"/>
                <w:b/>
              </w:rPr>
              <w:t xml:space="preserve"> </w:t>
            </w:r>
            <w:r w:rsidR="00D33E09" w:rsidRPr="00AD76D4">
              <w:rPr>
                <w:rFonts w:ascii="Times New Roman" w:hAnsi="Times New Roman"/>
                <w:b/>
              </w:rPr>
              <w:t>В каких случаях разрешается выезжать за пределы правой полосы, если Вы управляете транспортным средством, скорость которого по техническим причинам не может быть более 40 км/ч?</w:t>
            </w:r>
          </w:p>
          <w:p w:rsidR="00E70B0C" w:rsidRPr="00FC3B57" w:rsidRDefault="0036390A" w:rsidP="00446D52">
            <w:pPr>
              <w:pStyle w:val="a3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 xml:space="preserve">1) </w:t>
            </w:r>
            <w:r w:rsidR="00DC766A" w:rsidRPr="00FC3B57">
              <w:rPr>
                <w:rFonts w:ascii="Times New Roman" w:hAnsi="Times New Roman"/>
              </w:rPr>
              <w:t>только при перестроении перед поворотом налево либо разворотом</w:t>
            </w:r>
            <w:r w:rsidR="00446D52" w:rsidRPr="00FC3B57">
              <w:rPr>
                <w:rFonts w:ascii="Times New Roman" w:hAnsi="Times New Roman"/>
              </w:rPr>
              <w:t>;</w:t>
            </w:r>
          </w:p>
          <w:p w:rsidR="00446D52" w:rsidRPr="00FC3B57" w:rsidRDefault="00446D52" w:rsidP="00446D52">
            <w:pPr>
              <w:pStyle w:val="a3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 xml:space="preserve">2) </w:t>
            </w:r>
            <w:r w:rsidR="00DC766A" w:rsidRPr="00FC3B57">
              <w:rPr>
                <w:rFonts w:ascii="Times New Roman" w:hAnsi="Times New Roman"/>
              </w:rPr>
              <w:t>только при обгоне или объезде</w:t>
            </w:r>
            <w:r w:rsidRPr="00FC3B57">
              <w:rPr>
                <w:rFonts w:ascii="Times New Roman" w:hAnsi="Times New Roman"/>
              </w:rPr>
              <w:t>;</w:t>
            </w:r>
          </w:p>
          <w:p w:rsidR="00446D52" w:rsidRPr="00FC3B57" w:rsidRDefault="00446D52" w:rsidP="00DC766A">
            <w:pPr>
              <w:pStyle w:val="a3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 xml:space="preserve">3) </w:t>
            </w:r>
            <w:r w:rsidR="00DC766A" w:rsidRPr="00FC3B57">
              <w:rPr>
                <w:rFonts w:ascii="Times New Roman" w:hAnsi="Times New Roman"/>
              </w:rPr>
              <w:t>во всех перечисленных случаях.</w:t>
            </w:r>
          </w:p>
        </w:tc>
      </w:tr>
      <w:tr w:rsidR="00E70B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C" w:rsidRPr="00FC3B57" w:rsidRDefault="00E70B0C" w:rsidP="00BD44DE">
            <w:pPr>
              <w:pStyle w:val="a3"/>
              <w:rPr>
                <w:rFonts w:ascii="Times New Roman" w:hAnsi="Times New Roman"/>
                <w:b/>
              </w:rPr>
            </w:pPr>
            <w:r w:rsidRPr="00FC3B57">
              <w:rPr>
                <w:rFonts w:ascii="Times New Roman" w:hAnsi="Times New Roman"/>
                <w:b/>
              </w:rPr>
              <w:t xml:space="preserve">8. </w:t>
            </w:r>
            <w:r w:rsidR="00DC766A" w:rsidRPr="00FC3B57">
              <w:rPr>
                <w:rFonts w:ascii="Times New Roman" w:hAnsi="Times New Roman"/>
                <w:b/>
                <w:bCs/>
              </w:rPr>
              <w:t>Среднее индикаторное давление действительного цикла ДВС составляет 0,85 МПа, а среднее давление механических потерь равно 0,15 МПа. Определите эффективный КПД двигателя, если индикаторный КПД действительного цикла этого двигателя составляет 0,36.</w:t>
            </w:r>
          </w:p>
          <w:p w:rsidR="00E70B0C" w:rsidRPr="00FC3B57" w:rsidRDefault="00E70B0C" w:rsidP="00D21AF1">
            <w:pPr>
              <w:pStyle w:val="a3"/>
              <w:spacing w:before="120"/>
              <w:ind w:firstLine="567"/>
              <w:jc w:val="both"/>
              <w:rPr>
                <w:rFonts w:ascii="Times New Roman" w:hAnsi="Times New Roman"/>
                <w:b/>
              </w:rPr>
            </w:pPr>
            <w:r w:rsidRPr="00FC3B57">
              <w:rPr>
                <w:rFonts w:ascii="Times New Roman" w:hAnsi="Times New Roman"/>
                <w:b/>
              </w:rPr>
              <w:t>Ответ:</w:t>
            </w:r>
            <w:proofErr w:type="gramStart"/>
            <w:r w:rsidRPr="00FC3B57">
              <w:rPr>
                <w:rFonts w:ascii="Times New Roman" w:hAnsi="Times New Roman"/>
                <w:b/>
                <w:u w:val="single"/>
              </w:rPr>
              <w:t xml:space="preserve">                                        .</w:t>
            </w:r>
            <w:proofErr w:type="gramEnd"/>
          </w:p>
        </w:tc>
      </w:tr>
      <w:tr w:rsidR="00E70B0C" w:rsidRPr="00446D52" w:rsidTr="00BD44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6A" w:rsidRPr="00FC3B57" w:rsidRDefault="00E70B0C" w:rsidP="00DC766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FC3B57">
              <w:rPr>
                <w:rFonts w:ascii="Times New Roman" w:hAnsi="Times New Roman"/>
                <w:b/>
              </w:rPr>
              <w:t xml:space="preserve">9. </w:t>
            </w:r>
            <w:r w:rsidR="00DC766A" w:rsidRPr="00FC3B57">
              <w:rPr>
                <w:rFonts w:ascii="Times New Roman" w:hAnsi="Times New Roman"/>
                <w:b/>
              </w:rPr>
              <w:t>На горизонтальном трубопроводе выхлопной системы с внутренним диаметром 90 мм имеется плавный переход на диаметр 60 мм. По трубопроводу движутся отработавшие газы расходом 2 м</w:t>
            </w:r>
            <w:r w:rsidR="00DC766A" w:rsidRPr="00FC3B57">
              <w:rPr>
                <w:rFonts w:ascii="Times New Roman" w:hAnsi="Times New Roman"/>
                <w:b/>
                <w:vertAlign w:val="superscript"/>
              </w:rPr>
              <w:t>3</w:t>
            </w:r>
            <w:r w:rsidR="00DC766A" w:rsidRPr="00FC3B57">
              <w:rPr>
                <w:rFonts w:ascii="Times New Roman" w:hAnsi="Times New Roman"/>
                <w:b/>
              </w:rPr>
              <w:t>/ч при температуре 650 °С. Манометр, установленный на широкой части трубопровода перед сужением, показывает избыточное давление в трубопроводе 0,004 МПа. Каково будет показание такого же манометра на узкой части трубопровода? Сопротивлениями пренебречь. Плотность о</w:t>
            </w:r>
            <w:r w:rsidR="00DC766A" w:rsidRPr="00FC3B57">
              <w:rPr>
                <w:rFonts w:ascii="Times New Roman" w:hAnsi="Times New Roman"/>
                <w:b/>
              </w:rPr>
              <w:t>т</w:t>
            </w:r>
            <w:r w:rsidR="00DC766A" w:rsidRPr="00FC3B57">
              <w:rPr>
                <w:rFonts w:ascii="Times New Roman" w:hAnsi="Times New Roman"/>
                <w:b/>
              </w:rPr>
              <w:t>работавших газов при нормальных условиях принять равной 1,3 кг/м</w:t>
            </w:r>
            <w:r w:rsidR="00DC766A" w:rsidRPr="00FC3B57">
              <w:rPr>
                <w:rFonts w:ascii="Times New Roman" w:hAnsi="Times New Roman"/>
                <w:b/>
                <w:vertAlign w:val="superscript"/>
              </w:rPr>
              <w:t>3</w:t>
            </w:r>
            <w:r w:rsidR="00DC766A" w:rsidRPr="00FC3B57">
              <w:rPr>
                <w:rFonts w:ascii="Times New Roman" w:hAnsi="Times New Roman"/>
                <w:b/>
              </w:rPr>
              <w:t>.</w:t>
            </w:r>
          </w:p>
          <w:p w:rsidR="00E70B0C" w:rsidRPr="00FC3B57" w:rsidRDefault="00E70B0C" w:rsidP="00DC766A">
            <w:pPr>
              <w:pStyle w:val="a3"/>
              <w:spacing w:before="120"/>
              <w:ind w:firstLine="567"/>
              <w:rPr>
                <w:rFonts w:ascii="Times New Roman" w:hAnsi="Times New Roman"/>
                <w:b/>
                <w:u w:val="single"/>
              </w:rPr>
            </w:pPr>
            <w:r w:rsidRPr="00FC3B57">
              <w:rPr>
                <w:rFonts w:ascii="Times New Roman" w:hAnsi="Times New Roman"/>
                <w:b/>
              </w:rPr>
              <w:t>Ответ:</w:t>
            </w:r>
            <w:r w:rsidRPr="00FC3B57">
              <w:rPr>
                <w:rFonts w:ascii="Times New Roman" w:hAnsi="Times New Roman"/>
                <w:b/>
                <w:u w:val="single"/>
              </w:rPr>
              <w:t xml:space="preserve">                                        </w:t>
            </w:r>
            <w:r w:rsidR="00DC766A" w:rsidRPr="00FC3B57">
              <w:rPr>
                <w:rFonts w:ascii="Times New Roman" w:hAnsi="Times New Roman"/>
                <w:b/>
                <w:u w:val="single"/>
              </w:rPr>
              <w:t>МПа</w:t>
            </w:r>
            <w:r w:rsidRPr="00FC3B57">
              <w:rPr>
                <w:rFonts w:ascii="Times New Roman" w:hAnsi="Times New Roman"/>
                <w:b/>
                <w:u w:val="single"/>
              </w:rPr>
              <w:t>.</w:t>
            </w:r>
          </w:p>
        </w:tc>
      </w:tr>
      <w:tr w:rsidR="00E70B0C" w:rsidRPr="00446D52" w:rsidTr="0025509A">
        <w:trPr>
          <w:trHeight w:val="11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C" w:rsidRPr="00FC3B57" w:rsidRDefault="00E70B0C" w:rsidP="005F6745">
            <w:pPr>
              <w:pStyle w:val="a3"/>
              <w:jc w:val="both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  <w:b/>
              </w:rPr>
              <w:t xml:space="preserve">10. </w:t>
            </w:r>
            <w:r w:rsidR="00FC3B57" w:rsidRPr="00FC3B57">
              <w:rPr>
                <w:rFonts w:ascii="Times New Roman" w:hAnsi="Times New Roman"/>
                <w:b/>
              </w:rPr>
              <w:t xml:space="preserve">Автомобиль массой </w:t>
            </w:r>
            <w:smartTag w:uri="urn:schemas-microsoft-com:office:smarttags" w:element="metricconverter">
              <w:smartTagPr>
                <w:attr w:name="ProductID" w:val="1000 кг"/>
              </w:smartTagPr>
              <w:r w:rsidR="00FC3B57" w:rsidRPr="00FC3B57">
                <w:rPr>
                  <w:rFonts w:ascii="Times New Roman" w:hAnsi="Times New Roman"/>
                  <w:b/>
                </w:rPr>
                <w:t>1000 кг</w:t>
              </w:r>
            </w:smartTag>
            <w:r w:rsidR="00FC3B57" w:rsidRPr="00FC3B57">
              <w:rPr>
                <w:rFonts w:ascii="Times New Roman" w:hAnsi="Times New Roman"/>
                <w:b/>
              </w:rPr>
              <w:t xml:space="preserve"> движется со скоростью 54 км/ч по выпуклому мосту, имеющему радиус кривизны 60 м. С к</w:t>
            </w:r>
            <w:r w:rsidR="00FC3B57" w:rsidRPr="00FC3B57">
              <w:rPr>
                <w:rFonts w:ascii="Times New Roman" w:hAnsi="Times New Roman"/>
                <w:b/>
              </w:rPr>
              <w:t>а</w:t>
            </w:r>
            <w:r w:rsidR="00FC3B57" w:rsidRPr="00FC3B57">
              <w:rPr>
                <w:rFonts w:ascii="Times New Roman" w:hAnsi="Times New Roman"/>
                <w:b/>
              </w:rPr>
              <w:t>кой силой давит автомобиль на мост в его середине?</w:t>
            </w:r>
            <w:r w:rsidRPr="00FC3B57">
              <w:rPr>
                <w:sz w:val="20"/>
                <w:szCs w:val="20"/>
              </w:rPr>
              <w:t xml:space="preserve"> </w:t>
            </w:r>
          </w:p>
          <w:p w:rsidR="00E70B0C" w:rsidRPr="00FC3B57" w:rsidRDefault="00E70B0C" w:rsidP="00FC3B57">
            <w:pPr>
              <w:pStyle w:val="a3"/>
              <w:spacing w:before="120"/>
              <w:ind w:firstLine="567"/>
              <w:jc w:val="both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  <w:b/>
              </w:rPr>
              <w:t>Ответ:</w:t>
            </w:r>
            <w:r w:rsidRPr="00FC3B57">
              <w:rPr>
                <w:rFonts w:ascii="Times New Roman" w:hAnsi="Times New Roman"/>
                <w:b/>
                <w:u w:val="single"/>
              </w:rPr>
              <w:t xml:space="preserve">                                        </w:t>
            </w:r>
            <w:r w:rsidR="00FC3B57" w:rsidRPr="00FC3B57">
              <w:rPr>
                <w:rFonts w:ascii="Times New Roman" w:hAnsi="Times New Roman"/>
                <w:b/>
                <w:u w:val="single"/>
              </w:rPr>
              <w:t>Н</w:t>
            </w:r>
            <w:r w:rsidRPr="00FC3B57">
              <w:rPr>
                <w:rFonts w:ascii="Times New Roman" w:hAnsi="Times New Roman"/>
                <w:b/>
                <w:u w:val="single"/>
              </w:rPr>
              <w:t>.</w:t>
            </w:r>
          </w:p>
        </w:tc>
      </w:tr>
    </w:tbl>
    <w:p w:rsidR="004E72E4" w:rsidRPr="00446D52" w:rsidRDefault="004E72E4" w:rsidP="004E72E4">
      <w:pPr>
        <w:spacing w:after="0" w:line="240" w:lineRule="auto"/>
        <w:rPr>
          <w:sz w:val="4"/>
          <w:szCs w:val="4"/>
        </w:rPr>
      </w:pPr>
    </w:p>
    <w:sectPr w:rsidR="004E72E4" w:rsidRPr="00446D52" w:rsidSect="003C1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D35"/>
    <w:multiLevelType w:val="hybridMultilevel"/>
    <w:tmpl w:val="C70E1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6E42"/>
    <w:multiLevelType w:val="hybridMultilevel"/>
    <w:tmpl w:val="EF0C5B42"/>
    <w:lvl w:ilvl="0" w:tplc="31F62A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933246"/>
    <w:multiLevelType w:val="hybridMultilevel"/>
    <w:tmpl w:val="D6AC3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75C9"/>
    <w:multiLevelType w:val="hybridMultilevel"/>
    <w:tmpl w:val="FE6C0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14179"/>
    <w:multiLevelType w:val="hybridMultilevel"/>
    <w:tmpl w:val="E7C871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62CD0"/>
    <w:multiLevelType w:val="hybridMultilevel"/>
    <w:tmpl w:val="D09E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41292"/>
    <w:multiLevelType w:val="hybridMultilevel"/>
    <w:tmpl w:val="6AF6E7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4F0822"/>
    <w:multiLevelType w:val="hybridMultilevel"/>
    <w:tmpl w:val="EF0C5B42"/>
    <w:lvl w:ilvl="0" w:tplc="31F62A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F1F043B"/>
    <w:multiLevelType w:val="hybridMultilevel"/>
    <w:tmpl w:val="D7D6E77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D5F2FAF"/>
    <w:multiLevelType w:val="hybridMultilevel"/>
    <w:tmpl w:val="880A4A68"/>
    <w:lvl w:ilvl="0" w:tplc="FE8E44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E1C5A"/>
    <w:multiLevelType w:val="hybridMultilevel"/>
    <w:tmpl w:val="97762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65F1E"/>
    <w:multiLevelType w:val="hybridMultilevel"/>
    <w:tmpl w:val="07EC6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923D8"/>
    <w:multiLevelType w:val="hybridMultilevel"/>
    <w:tmpl w:val="EF0C5B42"/>
    <w:lvl w:ilvl="0" w:tplc="31F62A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E8074A3"/>
    <w:multiLevelType w:val="hybridMultilevel"/>
    <w:tmpl w:val="05CEF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4106F"/>
    <w:multiLevelType w:val="hybridMultilevel"/>
    <w:tmpl w:val="4B8CA1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C5651EB"/>
    <w:multiLevelType w:val="hybridMultilevel"/>
    <w:tmpl w:val="F064D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B001D"/>
    <w:multiLevelType w:val="hybridMultilevel"/>
    <w:tmpl w:val="EF0C5B42"/>
    <w:lvl w:ilvl="0" w:tplc="31F62A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10"/>
  </w:num>
  <w:num w:numId="7">
    <w:abstractNumId w:val="1"/>
  </w:num>
  <w:num w:numId="8">
    <w:abstractNumId w:val="16"/>
  </w:num>
  <w:num w:numId="9">
    <w:abstractNumId w:val="15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  <w:num w:numId="15">
    <w:abstractNumId w:val="8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F0C"/>
    <w:rsid w:val="000174DC"/>
    <w:rsid w:val="000210A6"/>
    <w:rsid w:val="000F1479"/>
    <w:rsid w:val="00105359"/>
    <w:rsid w:val="00150F0F"/>
    <w:rsid w:val="00166FA8"/>
    <w:rsid w:val="0025509A"/>
    <w:rsid w:val="00276A7C"/>
    <w:rsid w:val="00361530"/>
    <w:rsid w:val="0036390A"/>
    <w:rsid w:val="003949B7"/>
    <w:rsid w:val="003A24AC"/>
    <w:rsid w:val="003A7162"/>
    <w:rsid w:val="003C1F0C"/>
    <w:rsid w:val="003F5510"/>
    <w:rsid w:val="00404E91"/>
    <w:rsid w:val="00446D52"/>
    <w:rsid w:val="0046282B"/>
    <w:rsid w:val="004704A1"/>
    <w:rsid w:val="004752D7"/>
    <w:rsid w:val="0049646A"/>
    <w:rsid w:val="004E72E4"/>
    <w:rsid w:val="005248A1"/>
    <w:rsid w:val="00541E43"/>
    <w:rsid w:val="005E5144"/>
    <w:rsid w:val="005F6745"/>
    <w:rsid w:val="006014FD"/>
    <w:rsid w:val="00620652"/>
    <w:rsid w:val="006B253C"/>
    <w:rsid w:val="006B5747"/>
    <w:rsid w:val="0078618D"/>
    <w:rsid w:val="0079351D"/>
    <w:rsid w:val="008453D4"/>
    <w:rsid w:val="008D12EC"/>
    <w:rsid w:val="00970E07"/>
    <w:rsid w:val="009B6EFA"/>
    <w:rsid w:val="009D4633"/>
    <w:rsid w:val="009E1432"/>
    <w:rsid w:val="00A07916"/>
    <w:rsid w:val="00A54D16"/>
    <w:rsid w:val="00A849EB"/>
    <w:rsid w:val="00AA6876"/>
    <w:rsid w:val="00AD76D4"/>
    <w:rsid w:val="00B002C5"/>
    <w:rsid w:val="00BA42B1"/>
    <w:rsid w:val="00BA7178"/>
    <w:rsid w:val="00BE4412"/>
    <w:rsid w:val="00C65191"/>
    <w:rsid w:val="00CE1258"/>
    <w:rsid w:val="00D152AB"/>
    <w:rsid w:val="00D21AF1"/>
    <w:rsid w:val="00D33E09"/>
    <w:rsid w:val="00D41015"/>
    <w:rsid w:val="00D91791"/>
    <w:rsid w:val="00DC766A"/>
    <w:rsid w:val="00DF444B"/>
    <w:rsid w:val="00E70B0C"/>
    <w:rsid w:val="00E92DDF"/>
    <w:rsid w:val="00ED72CF"/>
    <w:rsid w:val="00F74253"/>
    <w:rsid w:val="00F95B04"/>
    <w:rsid w:val="00FA3D77"/>
    <w:rsid w:val="00FC3B57"/>
    <w:rsid w:val="00FE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1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E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9B6EFA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B6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541E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41E43"/>
    <w:rPr>
      <w:rFonts w:ascii="Calibri" w:eastAsia="Times New Roman" w:hAnsi="Calibri" w:cs="Times New Roman"/>
      <w:lang w:eastAsia="ru-RU"/>
    </w:rPr>
  </w:style>
  <w:style w:type="paragraph" w:customStyle="1" w:styleId="1">
    <w:name w:val="Знак1"/>
    <w:basedOn w:val="a"/>
    <w:rsid w:val="00F95B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4752D7"/>
    <w:pPr>
      <w:widowControl w:val="0"/>
      <w:spacing w:after="120" w:line="300" w:lineRule="auto"/>
      <w:ind w:firstLine="520"/>
      <w:jc w:val="both"/>
    </w:pPr>
    <w:rPr>
      <w:rFonts w:ascii="Courier New" w:hAnsi="Courier New"/>
      <w:snapToGrid w:val="0"/>
      <w:sz w:val="24"/>
      <w:szCs w:val="20"/>
      <w:lang/>
    </w:rPr>
  </w:style>
  <w:style w:type="character" w:customStyle="1" w:styleId="a8">
    <w:name w:val="Основной текст Знак"/>
    <w:basedOn w:val="a0"/>
    <w:link w:val="a7"/>
    <w:rsid w:val="004752D7"/>
    <w:rPr>
      <w:rFonts w:ascii="Courier New" w:eastAsia="Times New Roman" w:hAnsi="Courier New" w:cs="Times New Roman"/>
      <w:snapToGrid w:val="0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1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E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1A698-8D39-48BE-9B31-0C6CFEC7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Filin</cp:lastModifiedBy>
  <cp:revision>4</cp:revision>
  <cp:lastPrinted>2022-06-09T20:47:00Z</cp:lastPrinted>
  <dcterms:created xsi:type="dcterms:W3CDTF">2022-06-09T19:27:00Z</dcterms:created>
  <dcterms:modified xsi:type="dcterms:W3CDTF">2022-06-09T20:47:00Z</dcterms:modified>
</cp:coreProperties>
</file>