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9A2B8" w14:textId="77777777" w:rsidR="00025CF8" w:rsidRPr="00BD33FD" w:rsidRDefault="00025CF8" w:rsidP="000D3615">
      <w:pPr>
        <w:jc w:val="center"/>
        <w:rPr>
          <w:b/>
          <w:i/>
          <w:sz w:val="24"/>
          <w:szCs w:val="24"/>
        </w:rPr>
      </w:pPr>
    </w:p>
    <w:p w14:paraId="3434409D" w14:textId="77777777" w:rsidR="00F34D30" w:rsidRPr="00BD33FD" w:rsidRDefault="00F34D30" w:rsidP="000D3615">
      <w:pPr>
        <w:jc w:val="center"/>
        <w:rPr>
          <w:b/>
          <w:i/>
          <w:sz w:val="24"/>
          <w:szCs w:val="24"/>
        </w:rPr>
      </w:pPr>
      <w:r w:rsidRPr="00BD33FD">
        <w:rPr>
          <w:b/>
          <w:i/>
          <w:sz w:val="24"/>
          <w:szCs w:val="24"/>
        </w:rPr>
        <w:t>Уважаемые коллеги!</w:t>
      </w:r>
    </w:p>
    <w:p w14:paraId="539FA3B8" w14:textId="4BBC9ACF" w:rsidR="0013647D" w:rsidRPr="00BD33FD" w:rsidRDefault="0013647D" w:rsidP="000D3615">
      <w:pPr>
        <w:jc w:val="center"/>
        <w:rPr>
          <w:b/>
          <w:i/>
          <w:sz w:val="24"/>
          <w:szCs w:val="24"/>
        </w:rPr>
      </w:pPr>
      <w:r w:rsidRPr="00BD33FD">
        <w:rPr>
          <w:b/>
          <w:i/>
          <w:sz w:val="24"/>
          <w:szCs w:val="24"/>
        </w:rPr>
        <w:t xml:space="preserve">Приглашаем </w:t>
      </w:r>
      <w:r w:rsidR="00025CF8" w:rsidRPr="00BD33FD">
        <w:rPr>
          <w:b/>
          <w:i/>
          <w:sz w:val="24"/>
          <w:szCs w:val="24"/>
          <w:u w:val="single"/>
        </w:rPr>
        <w:t>молодых ученых и студентов</w:t>
      </w:r>
      <w:r w:rsidR="00025CF8" w:rsidRPr="00BD33FD">
        <w:rPr>
          <w:b/>
          <w:i/>
          <w:sz w:val="24"/>
          <w:szCs w:val="24"/>
        </w:rPr>
        <w:t xml:space="preserve"> </w:t>
      </w:r>
      <w:r w:rsidRPr="00BD33FD">
        <w:rPr>
          <w:b/>
          <w:i/>
          <w:sz w:val="24"/>
          <w:szCs w:val="24"/>
        </w:rPr>
        <w:t xml:space="preserve">принять участие в Международном конкурсе </w:t>
      </w:r>
      <w:r w:rsidR="00132F6F" w:rsidRPr="00BD33FD">
        <w:rPr>
          <w:b/>
          <w:i/>
          <w:sz w:val="24"/>
          <w:szCs w:val="24"/>
        </w:rPr>
        <w:t>"</w:t>
      </w:r>
      <w:r w:rsidR="00226579" w:rsidRPr="00BD33FD">
        <w:rPr>
          <w:b/>
          <w:i/>
          <w:color w:val="FF0000"/>
          <w:sz w:val="24"/>
          <w:szCs w:val="24"/>
        </w:rPr>
        <w:t>Экономическая безопасность глазами молодежи: мировой и российский опыт</w:t>
      </w:r>
      <w:r w:rsidR="00132F6F" w:rsidRPr="00BD33FD">
        <w:rPr>
          <w:b/>
          <w:i/>
          <w:sz w:val="24"/>
          <w:szCs w:val="24"/>
        </w:rPr>
        <w:t>"</w:t>
      </w:r>
      <w:r w:rsidRPr="00BD33FD">
        <w:rPr>
          <w:b/>
          <w:i/>
          <w:sz w:val="24"/>
          <w:szCs w:val="24"/>
        </w:rPr>
        <w:t xml:space="preserve">, который пройдет в рамках </w:t>
      </w:r>
      <w:r w:rsidR="001D1A1D" w:rsidRPr="00BD33FD">
        <w:rPr>
          <w:b/>
          <w:i/>
          <w:sz w:val="24"/>
          <w:szCs w:val="24"/>
        </w:rPr>
        <w:t>Х</w:t>
      </w:r>
      <w:r w:rsidR="00E67A8E" w:rsidRPr="00BD33FD">
        <w:rPr>
          <w:b/>
          <w:i/>
          <w:sz w:val="24"/>
          <w:szCs w:val="24"/>
          <w:lang w:val="en-US"/>
        </w:rPr>
        <w:t>I</w:t>
      </w:r>
      <w:r w:rsidR="004102FF" w:rsidRPr="00BD33FD">
        <w:rPr>
          <w:b/>
          <w:i/>
          <w:sz w:val="24"/>
          <w:szCs w:val="24"/>
          <w:lang w:val="en-US"/>
        </w:rPr>
        <w:t>I</w:t>
      </w:r>
      <w:r w:rsidR="00DE7BF0">
        <w:rPr>
          <w:b/>
          <w:i/>
          <w:sz w:val="24"/>
          <w:szCs w:val="24"/>
          <w:lang w:val="en-US"/>
        </w:rPr>
        <w:t>I</w:t>
      </w:r>
      <w:r w:rsidRPr="00BD33FD">
        <w:rPr>
          <w:b/>
          <w:i/>
          <w:sz w:val="24"/>
          <w:szCs w:val="24"/>
        </w:rPr>
        <w:t xml:space="preserve"> Евразийского экономического форума молодежи</w:t>
      </w:r>
      <w:r w:rsidR="00733BB0" w:rsidRPr="00BD33FD">
        <w:rPr>
          <w:b/>
          <w:i/>
          <w:sz w:val="24"/>
          <w:szCs w:val="24"/>
        </w:rPr>
        <w:t xml:space="preserve"> «</w:t>
      </w:r>
      <w:r w:rsidR="00181855" w:rsidRPr="00181855">
        <w:rPr>
          <w:b/>
          <w:i/>
          <w:sz w:val="24"/>
          <w:szCs w:val="24"/>
        </w:rPr>
        <w:t>Многополярный мир в фокусе новой действительности</w:t>
      </w:r>
      <w:r w:rsidR="00733BB0" w:rsidRPr="00BD33FD">
        <w:rPr>
          <w:b/>
          <w:i/>
          <w:sz w:val="24"/>
          <w:szCs w:val="24"/>
        </w:rPr>
        <w:t>»</w:t>
      </w:r>
      <w:r w:rsidR="00132F6F" w:rsidRPr="00BD33FD">
        <w:rPr>
          <w:b/>
          <w:i/>
          <w:sz w:val="24"/>
          <w:szCs w:val="24"/>
        </w:rPr>
        <w:t>!!!</w:t>
      </w:r>
    </w:p>
    <w:p w14:paraId="2E58BE22" w14:textId="77777777" w:rsidR="0013647D" w:rsidRPr="00BD33FD" w:rsidRDefault="0013647D" w:rsidP="000D3615">
      <w:pPr>
        <w:jc w:val="center"/>
        <w:rPr>
          <w:sz w:val="24"/>
          <w:szCs w:val="24"/>
        </w:rPr>
      </w:pPr>
    </w:p>
    <w:p w14:paraId="1D82F499" w14:textId="05652E96" w:rsidR="00C417A6" w:rsidRPr="00BD33FD" w:rsidRDefault="00245925" w:rsidP="000D3615">
      <w:pPr>
        <w:ind w:firstLine="709"/>
        <w:jc w:val="both"/>
        <w:rPr>
          <w:sz w:val="24"/>
          <w:szCs w:val="24"/>
        </w:rPr>
      </w:pPr>
      <w:r w:rsidRPr="00BD33FD">
        <w:rPr>
          <w:b/>
          <w:sz w:val="24"/>
          <w:szCs w:val="24"/>
        </w:rPr>
        <w:t>2</w:t>
      </w:r>
      <w:r w:rsidR="009A5A5A" w:rsidRPr="009A5A5A">
        <w:rPr>
          <w:b/>
          <w:sz w:val="24"/>
          <w:szCs w:val="24"/>
        </w:rPr>
        <w:t>5</w:t>
      </w:r>
      <w:r w:rsidRPr="00BD33FD">
        <w:rPr>
          <w:b/>
          <w:sz w:val="24"/>
          <w:szCs w:val="24"/>
        </w:rPr>
        <w:t>-2</w:t>
      </w:r>
      <w:r w:rsidR="009A5A5A" w:rsidRPr="009A5A5A">
        <w:rPr>
          <w:b/>
          <w:sz w:val="24"/>
          <w:szCs w:val="24"/>
        </w:rPr>
        <w:t>8</w:t>
      </w:r>
      <w:r w:rsidR="00C417A6" w:rsidRPr="00BD33FD">
        <w:rPr>
          <w:b/>
          <w:sz w:val="24"/>
          <w:szCs w:val="24"/>
        </w:rPr>
        <w:t xml:space="preserve"> апреля 20</w:t>
      </w:r>
      <w:r w:rsidRPr="00BD33FD">
        <w:rPr>
          <w:b/>
          <w:sz w:val="24"/>
          <w:szCs w:val="24"/>
        </w:rPr>
        <w:t>2</w:t>
      </w:r>
      <w:r w:rsidR="009A5A5A" w:rsidRPr="009A5A5A">
        <w:rPr>
          <w:b/>
          <w:sz w:val="24"/>
          <w:szCs w:val="24"/>
        </w:rPr>
        <w:t>3</w:t>
      </w:r>
      <w:r w:rsidR="00C417A6" w:rsidRPr="00BD33FD">
        <w:rPr>
          <w:b/>
          <w:sz w:val="24"/>
          <w:szCs w:val="24"/>
        </w:rPr>
        <w:t xml:space="preserve"> года</w:t>
      </w:r>
      <w:r w:rsidR="00C417A6" w:rsidRPr="00BD33FD">
        <w:rPr>
          <w:sz w:val="24"/>
          <w:szCs w:val="24"/>
        </w:rPr>
        <w:t xml:space="preserve"> в Уральском государственном экономическом университете (г. Екатеринбург) состоятся мероприятия </w:t>
      </w:r>
      <w:r w:rsidR="00550229" w:rsidRPr="00BD33FD">
        <w:rPr>
          <w:b/>
          <w:sz w:val="24"/>
          <w:szCs w:val="24"/>
        </w:rPr>
        <w:t>Х</w:t>
      </w:r>
      <w:r w:rsidR="00C057E2" w:rsidRPr="00BD33FD">
        <w:rPr>
          <w:b/>
          <w:sz w:val="24"/>
          <w:szCs w:val="24"/>
          <w:lang w:val="en-US"/>
        </w:rPr>
        <w:t>I</w:t>
      </w:r>
      <w:r w:rsidR="00D47222" w:rsidRPr="00BD33FD">
        <w:rPr>
          <w:b/>
          <w:sz w:val="24"/>
          <w:szCs w:val="24"/>
          <w:lang w:val="en-US"/>
        </w:rPr>
        <w:t>I</w:t>
      </w:r>
      <w:r w:rsidR="00DE7BF0">
        <w:rPr>
          <w:b/>
          <w:sz w:val="24"/>
          <w:szCs w:val="24"/>
          <w:lang w:val="en-US"/>
        </w:rPr>
        <w:t>I</w:t>
      </w:r>
      <w:r w:rsidR="00805C9E" w:rsidRPr="00BD33FD">
        <w:rPr>
          <w:b/>
          <w:sz w:val="24"/>
          <w:szCs w:val="24"/>
        </w:rPr>
        <w:t xml:space="preserve"> Евразийского экономического форума молодежи </w:t>
      </w:r>
      <w:r w:rsidR="00C417A6" w:rsidRPr="00BD33FD">
        <w:rPr>
          <w:b/>
          <w:sz w:val="24"/>
          <w:szCs w:val="24"/>
        </w:rPr>
        <w:t>(далее – ЕЭФМ).</w:t>
      </w:r>
    </w:p>
    <w:p w14:paraId="2740BD99" w14:textId="659B31FE" w:rsidR="00C417A6" w:rsidRPr="00BD33FD" w:rsidRDefault="00C56DF2" w:rsidP="009A5A5A">
      <w:pPr>
        <w:ind w:firstLine="709"/>
        <w:jc w:val="both"/>
        <w:rPr>
          <w:sz w:val="24"/>
          <w:szCs w:val="24"/>
        </w:rPr>
      </w:pPr>
      <w:r w:rsidRPr="00BD33FD">
        <w:rPr>
          <w:sz w:val="24"/>
          <w:szCs w:val="24"/>
        </w:rPr>
        <w:t xml:space="preserve">ЕЭФМ объединяет </w:t>
      </w:r>
      <w:r w:rsidR="009A5A5A" w:rsidRPr="009A5A5A">
        <w:rPr>
          <w:sz w:val="24"/>
          <w:szCs w:val="24"/>
        </w:rPr>
        <w:t>более 8300 участников, 780 экспертов, делегации 149 университетов из 92 стран мира. Среди почетных гостей мероприятия – 25 послов иностранных государств, 31 атташе и советник дипломатических представительств, руководители 68 вузов России, стран СНГ и ряда других государств. В 2022 году ЕЭФМ принял беспрецедентные масштабы и прошёл на площадке 6 крупнейших университетов в Азербайджане, Белоруссии, Казахстане, Киргизии, Санкт-Петербурге и Таджикистане.</w:t>
      </w:r>
      <w:r w:rsidR="009A5A5A" w:rsidRPr="009A5A5A">
        <w:rPr>
          <w:sz w:val="24"/>
          <w:szCs w:val="24"/>
        </w:rPr>
        <w:t xml:space="preserve"> </w:t>
      </w:r>
      <w:r w:rsidR="00C417A6" w:rsidRPr="00BD33FD">
        <w:rPr>
          <w:sz w:val="24"/>
          <w:szCs w:val="24"/>
        </w:rPr>
        <w:t xml:space="preserve">В рамках конгрессов Форума состоятся открытые лекции от ведущих российских и зарубежных экспертов, а также конкурсы научно-исследовательских работ. </w:t>
      </w:r>
    </w:p>
    <w:p w14:paraId="79B652D2" w14:textId="03A79D9E" w:rsidR="0013647D" w:rsidRPr="00BD33FD" w:rsidRDefault="00C56DF2" w:rsidP="000D3615">
      <w:pPr>
        <w:ind w:firstLine="709"/>
        <w:jc w:val="both"/>
        <w:rPr>
          <w:b/>
          <w:sz w:val="24"/>
          <w:szCs w:val="24"/>
        </w:rPr>
      </w:pPr>
      <w:r w:rsidRPr="00BD33FD">
        <w:rPr>
          <w:b/>
          <w:sz w:val="24"/>
          <w:szCs w:val="24"/>
        </w:rPr>
        <w:t>Приглашаем молодых ученых и студентов</w:t>
      </w:r>
      <w:r w:rsidR="00C417A6" w:rsidRPr="00BD33FD">
        <w:rPr>
          <w:b/>
          <w:sz w:val="24"/>
          <w:szCs w:val="24"/>
        </w:rPr>
        <w:t xml:space="preserve"> принять участие в Международно</w:t>
      </w:r>
      <w:r w:rsidR="00B12EF2" w:rsidRPr="00BD33FD">
        <w:rPr>
          <w:b/>
          <w:sz w:val="24"/>
          <w:szCs w:val="24"/>
        </w:rPr>
        <w:t>м</w:t>
      </w:r>
      <w:r w:rsidR="00C417A6" w:rsidRPr="00BD33FD">
        <w:rPr>
          <w:b/>
          <w:sz w:val="24"/>
          <w:szCs w:val="24"/>
        </w:rPr>
        <w:t xml:space="preserve"> конкурс</w:t>
      </w:r>
      <w:r w:rsidR="00B12EF2" w:rsidRPr="00BD33FD">
        <w:rPr>
          <w:b/>
          <w:sz w:val="24"/>
          <w:szCs w:val="24"/>
        </w:rPr>
        <w:t>е</w:t>
      </w:r>
      <w:r w:rsidR="00C417A6" w:rsidRPr="00BD33FD">
        <w:rPr>
          <w:b/>
          <w:sz w:val="24"/>
          <w:szCs w:val="24"/>
        </w:rPr>
        <w:t xml:space="preserve"> </w:t>
      </w:r>
      <w:r w:rsidR="00625168" w:rsidRPr="00BD33FD">
        <w:rPr>
          <w:b/>
          <w:sz w:val="24"/>
          <w:szCs w:val="24"/>
        </w:rPr>
        <w:t>"</w:t>
      </w:r>
      <w:r w:rsidR="00A16C66" w:rsidRPr="00BD33FD">
        <w:rPr>
          <w:b/>
          <w:color w:val="FF0000"/>
          <w:sz w:val="24"/>
          <w:szCs w:val="24"/>
        </w:rPr>
        <w:t>Экономическая безопасность глазами молодежи: мировой и российский опыт</w:t>
      </w:r>
      <w:r w:rsidR="00B12EF2" w:rsidRPr="00BD33FD">
        <w:rPr>
          <w:b/>
          <w:sz w:val="24"/>
          <w:szCs w:val="24"/>
        </w:rPr>
        <w:t>", проводимого в рамках ЕЭФМ</w:t>
      </w:r>
      <w:r w:rsidR="00C27806" w:rsidRPr="00BD33FD">
        <w:rPr>
          <w:b/>
          <w:sz w:val="24"/>
          <w:szCs w:val="24"/>
        </w:rPr>
        <w:t xml:space="preserve"> (Конгресс экономистов</w:t>
      </w:r>
      <w:r w:rsidR="00485D6D">
        <w:rPr>
          <w:b/>
          <w:sz w:val="24"/>
          <w:szCs w:val="24"/>
        </w:rPr>
        <w:t xml:space="preserve"> и финансистов</w:t>
      </w:r>
      <w:r w:rsidR="00C27806" w:rsidRPr="00BD33FD">
        <w:rPr>
          <w:b/>
          <w:sz w:val="24"/>
          <w:szCs w:val="24"/>
        </w:rPr>
        <w:t>)</w:t>
      </w:r>
      <w:r w:rsidR="00B12EF2" w:rsidRPr="00BD33FD">
        <w:rPr>
          <w:b/>
          <w:sz w:val="24"/>
          <w:szCs w:val="24"/>
        </w:rPr>
        <w:t>.</w:t>
      </w:r>
    </w:p>
    <w:p w14:paraId="629443FD" w14:textId="0B878E4B" w:rsidR="00C417A6" w:rsidRPr="00BD33FD" w:rsidRDefault="00C417A6" w:rsidP="000D3615">
      <w:pPr>
        <w:ind w:firstLine="709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BD33FD">
        <w:rPr>
          <w:sz w:val="24"/>
          <w:szCs w:val="24"/>
        </w:rPr>
        <w:t>Для финалистов Международного конкурса</w:t>
      </w:r>
      <w:r w:rsidRPr="00BD33FD">
        <w:rPr>
          <w:b/>
          <w:sz w:val="24"/>
          <w:szCs w:val="24"/>
        </w:rPr>
        <w:t xml:space="preserve"> </w:t>
      </w:r>
      <w:r w:rsidR="00625168" w:rsidRPr="00BD33FD">
        <w:rPr>
          <w:b/>
          <w:sz w:val="24"/>
          <w:szCs w:val="24"/>
        </w:rPr>
        <w:t>"</w:t>
      </w:r>
      <w:r w:rsidR="00E8350C" w:rsidRPr="00BD33FD">
        <w:rPr>
          <w:b/>
          <w:sz w:val="24"/>
          <w:szCs w:val="24"/>
        </w:rPr>
        <w:t>Экономическая безопасность глазами молодежи: мировой и российский опыт</w:t>
      </w:r>
      <w:r w:rsidR="00625168" w:rsidRPr="00BD33FD">
        <w:rPr>
          <w:b/>
          <w:sz w:val="24"/>
          <w:szCs w:val="24"/>
        </w:rPr>
        <w:t xml:space="preserve">" </w:t>
      </w:r>
      <w:r w:rsidRPr="00BD33FD">
        <w:rPr>
          <w:sz w:val="24"/>
          <w:szCs w:val="24"/>
        </w:rPr>
        <w:t xml:space="preserve">предоставляется возможность </w:t>
      </w:r>
      <w:r w:rsidRPr="00BD33FD">
        <w:rPr>
          <w:b/>
          <w:sz w:val="24"/>
          <w:szCs w:val="24"/>
          <w:u w:val="single"/>
        </w:rPr>
        <w:t>публикации в сборнике</w:t>
      </w:r>
      <w:r w:rsidRPr="00BD33FD">
        <w:rPr>
          <w:b/>
          <w:sz w:val="24"/>
          <w:szCs w:val="24"/>
        </w:rPr>
        <w:t xml:space="preserve"> </w:t>
      </w:r>
      <w:r w:rsidRPr="00BD33FD">
        <w:rPr>
          <w:sz w:val="24"/>
          <w:szCs w:val="24"/>
        </w:rPr>
        <w:t>по итогам</w:t>
      </w:r>
      <w:r w:rsidR="00550229" w:rsidRPr="00BD33FD">
        <w:rPr>
          <w:b/>
          <w:sz w:val="24"/>
          <w:szCs w:val="24"/>
        </w:rPr>
        <w:t xml:space="preserve"> </w:t>
      </w:r>
      <w:r w:rsidR="00550229" w:rsidRPr="00BD33FD">
        <w:rPr>
          <w:sz w:val="24"/>
          <w:szCs w:val="24"/>
        </w:rPr>
        <w:t>Х</w:t>
      </w:r>
      <w:r w:rsidR="007C253B" w:rsidRPr="00BD33FD">
        <w:rPr>
          <w:sz w:val="24"/>
          <w:szCs w:val="24"/>
        </w:rPr>
        <w:t>I</w:t>
      </w:r>
      <w:r w:rsidR="00D26090">
        <w:rPr>
          <w:sz w:val="24"/>
          <w:szCs w:val="24"/>
          <w:lang w:val="en-US"/>
        </w:rPr>
        <w:t>II</w:t>
      </w:r>
      <w:r w:rsidR="00550229" w:rsidRPr="00BD33FD">
        <w:rPr>
          <w:sz w:val="24"/>
          <w:szCs w:val="24"/>
        </w:rPr>
        <w:t xml:space="preserve"> </w:t>
      </w:r>
      <w:r w:rsidR="00805C9E" w:rsidRPr="00BD33FD">
        <w:rPr>
          <w:sz w:val="24"/>
          <w:szCs w:val="24"/>
        </w:rPr>
        <w:t xml:space="preserve">Евразийского экономического форума молодежи </w:t>
      </w:r>
      <w:r w:rsidR="00132F6F" w:rsidRPr="00BD33FD">
        <w:rPr>
          <w:sz w:val="24"/>
          <w:szCs w:val="24"/>
        </w:rPr>
        <w:t>(сборник будет размещен в РИНЦ)</w:t>
      </w:r>
      <w:r w:rsidR="00805C9E" w:rsidRPr="00BD33FD">
        <w:rPr>
          <w:sz w:val="24"/>
          <w:szCs w:val="24"/>
        </w:rPr>
        <w:t xml:space="preserve">. </w:t>
      </w:r>
      <w:r w:rsidR="00132F6F" w:rsidRPr="00BD33FD">
        <w:rPr>
          <w:sz w:val="24"/>
          <w:szCs w:val="24"/>
        </w:rPr>
        <w:t xml:space="preserve"> </w:t>
      </w:r>
      <w:r w:rsidR="00805C9E" w:rsidRPr="00BD33FD">
        <w:rPr>
          <w:sz w:val="24"/>
          <w:szCs w:val="24"/>
        </w:rPr>
        <w:t xml:space="preserve">Для победителей </w:t>
      </w:r>
      <w:r w:rsidR="00732A35" w:rsidRPr="00BD33FD">
        <w:rPr>
          <w:sz w:val="24"/>
          <w:szCs w:val="24"/>
        </w:rPr>
        <w:t xml:space="preserve">конкурса </w:t>
      </w:r>
      <w:r w:rsidR="00805C9E" w:rsidRPr="00BD33FD">
        <w:rPr>
          <w:sz w:val="24"/>
          <w:szCs w:val="24"/>
        </w:rPr>
        <w:t xml:space="preserve">предусмотрены </w:t>
      </w:r>
      <w:r w:rsidR="001263EC" w:rsidRPr="00BD33FD">
        <w:rPr>
          <w:b/>
          <w:sz w:val="24"/>
          <w:szCs w:val="24"/>
        </w:rPr>
        <w:t>дипломы и</w:t>
      </w:r>
      <w:r w:rsidR="001263EC" w:rsidRPr="00BD33FD">
        <w:rPr>
          <w:sz w:val="24"/>
          <w:szCs w:val="24"/>
        </w:rPr>
        <w:t xml:space="preserve"> </w:t>
      </w:r>
      <w:r w:rsidR="00805C9E" w:rsidRPr="00BD33FD">
        <w:rPr>
          <w:b/>
          <w:sz w:val="24"/>
          <w:szCs w:val="24"/>
          <w:u w:val="single"/>
        </w:rPr>
        <w:t>денежные призы</w:t>
      </w:r>
      <w:r w:rsidR="001263EC" w:rsidRPr="00BD33FD">
        <w:rPr>
          <w:b/>
          <w:sz w:val="24"/>
          <w:szCs w:val="24"/>
        </w:rPr>
        <w:t xml:space="preserve">: </w:t>
      </w:r>
      <w:r w:rsidR="001263EC" w:rsidRPr="00BD33FD">
        <w:rPr>
          <w:b/>
          <w:color w:val="000000"/>
          <w:sz w:val="24"/>
          <w:szCs w:val="24"/>
          <w:shd w:val="clear" w:color="auto" w:fill="FFFFFF"/>
        </w:rPr>
        <w:t>1 место - 1</w:t>
      </w:r>
      <w:r w:rsidR="003177EC" w:rsidRPr="00BD33FD">
        <w:rPr>
          <w:b/>
          <w:color w:val="000000"/>
          <w:sz w:val="24"/>
          <w:szCs w:val="24"/>
          <w:shd w:val="clear" w:color="auto" w:fill="FFFFFF"/>
        </w:rPr>
        <w:t>5</w:t>
      </w:r>
      <w:r w:rsidR="001263EC" w:rsidRPr="00BD33FD">
        <w:rPr>
          <w:b/>
          <w:color w:val="000000"/>
          <w:sz w:val="24"/>
          <w:szCs w:val="24"/>
          <w:shd w:val="clear" w:color="auto" w:fill="FFFFFF"/>
        </w:rPr>
        <w:t xml:space="preserve"> тыс. руб., 2 место - </w:t>
      </w:r>
      <w:r w:rsidR="003177EC" w:rsidRPr="00BD33FD">
        <w:rPr>
          <w:b/>
          <w:color w:val="000000"/>
          <w:sz w:val="24"/>
          <w:szCs w:val="24"/>
          <w:shd w:val="clear" w:color="auto" w:fill="FFFFFF"/>
        </w:rPr>
        <w:t>10</w:t>
      </w:r>
      <w:r w:rsidR="001263EC" w:rsidRPr="00BD33FD">
        <w:rPr>
          <w:b/>
          <w:color w:val="000000"/>
          <w:sz w:val="24"/>
          <w:szCs w:val="24"/>
          <w:shd w:val="clear" w:color="auto" w:fill="FFFFFF"/>
        </w:rPr>
        <w:t xml:space="preserve"> тыс. руб., 3 место - 5 тыс. руб.</w:t>
      </w:r>
    </w:p>
    <w:p w14:paraId="2FEF09F4" w14:textId="74474E17" w:rsidR="00D07351" w:rsidRPr="00BD33FD" w:rsidRDefault="006A23F2" w:rsidP="00D07351">
      <w:pPr>
        <w:ind w:firstLine="709"/>
        <w:jc w:val="both"/>
        <w:rPr>
          <w:bCs/>
          <w:sz w:val="24"/>
          <w:szCs w:val="24"/>
        </w:rPr>
      </w:pPr>
      <w:r w:rsidRPr="00BD33FD">
        <w:rPr>
          <w:rFonts w:eastAsia="Calibri"/>
          <w:sz w:val="24"/>
          <w:szCs w:val="24"/>
        </w:rPr>
        <w:t xml:space="preserve">Более подробную информацию </w:t>
      </w:r>
      <w:r w:rsidRPr="00BD33FD">
        <w:rPr>
          <w:sz w:val="24"/>
          <w:szCs w:val="24"/>
        </w:rPr>
        <w:t xml:space="preserve">конкурсе </w:t>
      </w:r>
      <w:r w:rsidRPr="00BD33FD">
        <w:rPr>
          <w:rFonts w:eastAsia="Calibri"/>
          <w:sz w:val="24"/>
          <w:szCs w:val="24"/>
        </w:rPr>
        <w:t xml:space="preserve">можно получить </w:t>
      </w:r>
      <w:r w:rsidR="00D07351" w:rsidRPr="00BD33FD">
        <w:rPr>
          <w:rFonts w:eastAsia="Calibri"/>
          <w:sz w:val="24"/>
          <w:szCs w:val="24"/>
        </w:rPr>
        <w:t xml:space="preserve">по ссылке: </w:t>
      </w:r>
    </w:p>
    <w:p w14:paraId="698BC5F8" w14:textId="34C05288" w:rsidR="00B8260E" w:rsidRPr="00BD33FD" w:rsidRDefault="00B8260E" w:rsidP="00D07351">
      <w:pPr>
        <w:ind w:firstLine="709"/>
        <w:jc w:val="both"/>
        <w:rPr>
          <w:rFonts w:eastAsia="Calibri"/>
          <w:bCs/>
          <w:sz w:val="24"/>
          <w:szCs w:val="24"/>
        </w:rPr>
      </w:pPr>
      <w:hyperlink r:id="rId7" w:history="1">
        <w:r w:rsidRPr="00B8260E">
          <w:rPr>
            <w:rStyle w:val="a3"/>
            <w:rFonts w:eastAsia="Calibri"/>
            <w:bCs/>
            <w:sz w:val="24"/>
            <w:szCs w:val="24"/>
          </w:rPr>
          <w:t>Международный конкурс научно-исследовательских работ молодых ученых и студентов «Экономическая безопасность глазами молодежи: мировой и российский опыт» - Евразийский экономический</w:t>
        </w:r>
        <w:r w:rsidRPr="00B8260E">
          <w:rPr>
            <w:rStyle w:val="a3"/>
            <w:rFonts w:eastAsia="Calibri"/>
            <w:bCs/>
            <w:sz w:val="24"/>
            <w:szCs w:val="24"/>
          </w:rPr>
          <w:t xml:space="preserve"> </w:t>
        </w:r>
        <w:r w:rsidRPr="00B8260E">
          <w:rPr>
            <w:rStyle w:val="a3"/>
            <w:rFonts w:eastAsia="Calibri"/>
            <w:bCs/>
            <w:sz w:val="24"/>
            <w:szCs w:val="24"/>
          </w:rPr>
          <w:t>форум молодежи (eurasia-forum.ru)</w:t>
        </w:r>
      </w:hyperlink>
    </w:p>
    <w:p w14:paraId="00ABA987" w14:textId="77777777" w:rsidR="00B8260E" w:rsidRDefault="00B8260E" w:rsidP="000D3615">
      <w:pPr>
        <w:ind w:firstLine="709"/>
        <w:jc w:val="both"/>
        <w:rPr>
          <w:sz w:val="24"/>
          <w:szCs w:val="24"/>
        </w:rPr>
      </w:pPr>
    </w:p>
    <w:p w14:paraId="7D1BA627" w14:textId="4ECD1C67" w:rsidR="00C417A6" w:rsidRPr="0093048B" w:rsidRDefault="00C417A6" w:rsidP="000D3615">
      <w:pPr>
        <w:ind w:firstLine="709"/>
        <w:jc w:val="both"/>
        <w:rPr>
          <w:b/>
          <w:bCs/>
          <w:sz w:val="24"/>
          <w:szCs w:val="24"/>
        </w:rPr>
      </w:pPr>
      <w:r w:rsidRPr="00BD33FD">
        <w:rPr>
          <w:sz w:val="24"/>
          <w:szCs w:val="24"/>
        </w:rPr>
        <w:t xml:space="preserve">Срок подачи работ на конкурс </w:t>
      </w:r>
      <w:r w:rsidR="00D70B77" w:rsidRPr="00BD33FD">
        <w:rPr>
          <w:color w:val="FF0000"/>
          <w:sz w:val="24"/>
          <w:szCs w:val="24"/>
        </w:rPr>
        <w:t>-</w:t>
      </w:r>
      <w:r w:rsidR="00AD07A7" w:rsidRPr="00BD33FD">
        <w:rPr>
          <w:color w:val="FF0000"/>
          <w:sz w:val="24"/>
          <w:szCs w:val="24"/>
        </w:rPr>
        <w:t xml:space="preserve"> </w:t>
      </w:r>
      <w:r w:rsidR="00FF0866" w:rsidRPr="0093048B">
        <w:rPr>
          <w:b/>
          <w:bCs/>
          <w:color w:val="FF0000"/>
          <w:sz w:val="24"/>
          <w:szCs w:val="24"/>
        </w:rPr>
        <w:t>до</w:t>
      </w:r>
      <w:r w:rsidR="00AD07A7" w:rsidRPr="0093048B">
        <w:rPr>
          <w:b/>
          <w:bCs/>
          <w:color w:val="FF0000"/>
          <w:sz w:val="24"/>
          <w:szCs w:val="24"/>
        </w:rPr>
        <w:t xml:space="preserve"> </w:t>
      </w:r>
      <w:r w:rsidR="00FF0866" w:rsidRPr="0093048B">
        <w:rPr>
          <w:b/>
          <w:bCs/>
          <w:color w:val="FF0000"/>
          <w:sz w:val="24"/>
          <w:szCs w:val="24"/>
        </w:rPr>
        <w:t>20 марта 202</w:t>
      </w:r>
      <w:r w:rsidR="00B8260E" w:rsidRPr="00515BCD">
        <w:rPr>
          <w:b/>
          <w:bCs/>
          <w:color w:val="FF0000"/>
          <w:sz w:val="24"/>
          <w:szCs w:val="24"/>
        </w:rPr>
        <w:t>3</w:t>
      </w:r>
      <w:r w:rsidR="00FF0866" w:rsidRPr="0093048B">
        <w:rPr>
          <w:b/>
          <w:bCs/>
          <w:color w:val="FF0000"/>
          <w:sz w:val="24"/>
          <w:szCs w:val="24"/>
        </w:rPr>
        <w:t xml:space="preserve"> года.</w:t>
      </w:r>
    </w:p>
    <w:p w14:paraId="04738BFE" w14:textId="77777777" w:rsidR="00BD33FD" w:rsidRPr="00BD33FD" w:rsidRDefault="00BD33FD" w:rsidP="00BD33FD">
      <w:pPr>
        <w:ind w:firstLine="709"/>
        <w:jc w:val="both"/>
        <w:rPr>
          <w:sz w:val="24"/>
          <w:szCs w:val="24"/>
          <w:u w:val="single"/>
        </w:rPr>
      </w:pPr>
    </w:p>
    <w:p w14:paraId="5204A2C9" w14:textId="68223C63" w:rsidR="00BD33FD" w:rsidRPr="00BD33FD" w:rsidRDefault="00BD33FD" w:rsidP="00BD33FD">
      <w:pPr>
        <w:ind w:firstLine="709"/>
        <w:jc w:val="both"/>
        <w:rPr>
          <w:sz w:val="24"/>
          <w:szCs w:val="24"/>
        </w:rPr>
      </w:pPr>
      <w:r w:rsidRPr="00BD33FD">
        <w:rPr>
          <w:sz w:val="24"/>
          <w:szCs w:val="24"/>
          <w:u w:val="single"/>
        </w:rPr>
        <w:t>Приложение</w:t>
      </w:r>
      <w:r w:rsidRPr="00BD33FD">
        <w:rPr>
          <w:sz w:val="24"/>
          <w:szCs w:val="24"/>
        </w:rPr>
        <w:t xml:space="preserve">: Положение о </w:t>
      </w:r>
      <w:r w:rsidRPr="00BD33FD">
        <w:rPr>
          <w:b/>
          <w:sz w:val="24"/>
          <w:szCs w:val="24"/>
        </w:rPr>
        <w:t>конкурсе</w:t>
      </w:r>
      <w:r w:rsidRPr="00BD33FD">
        <w:rPr>
          <w:sz w:val="24"/>
          <w:szCs w:val="24"/>
        </w:rPr>
        <w:t xml:space="preserve"> </w:t>
      </w:r>
      <w:r w:rsidRPr="00BD33FD">
        <w:rPr>
          <w:b/>
          <w:sz w:val="24"/>
          <w:szCs w:val="24"/>
        </w:rPr>
        <w:t>«Экономическая безопасность глазами молодежи: мировой и российский опыт».</w:t>
      </w:r>
    </w:p>
    <w:p w14:paraId="3C40F115" w14:textId="77777777" w:rsidR="0013647D" w:rsidRPr="00BD33FD" w:rsidRDefault="0013647D" w:rsidP="000D3615">
      <w:pPr>
        <w:jc w:val="both"/>
        <w:rPr>
          <w:sz w:val="24"/>
          <w:szCs w:val="24"/>
        </w:rPr>
      </w:pPr>
    </w:p>
    <w:p w14:paraId="226D8CB2" w14:textId="77777777" w:rsidR="0013647D" w:rsidRPr="00BD33FD" w:rsidRDefault="0013647D" w:rsidP="000D3615">
      <w:pPr>
        <w:jc w:val="both"/>
        <w:rPr>
          <w:sz w:val="24"/>
          <w:szCs w:val="24"/>
        </w:rPr>
      </w:pPr>
    </w:p>
    <w:p w14:paraId="5FBB48E0" w14:textId="4D302287" w:rsidR="0013647D" w:rsidRPr="00C56064" w:rsidRDefault="00643F35" w:rsidP="000D3615">
      <w:pPr>
        <w:jc w:val="both"/>
        <w:rPr>
          <w:i/>
          <w:iCs/>
          <w:sz w:val="24"/>
          <w:szCs w:val="24"/>
        </w:rPr>
      </w:pPr>
      <w:r w:rsidRPr="00C56064">
        <w:rPr>
          <w:i/>
          <w:iCs/>
          <w:sz w:val="24"/>
          <w:szCs w:val="24"/>
        </w:rPr>
        <w:t>Научный руководитель конкурса:</w:t>
      </w:r>
    </w:p>
    <w:p w14:paraId="61602227" w14:textId="61F1283E" w:rsidR="00643F35" w:rsidRPr="00BD33FD" w:rsidRDefault="00643F35" w:rsidP="00643F35">
      <w:pPr>
        <w:jc w:val="both"/>
        <w:rPr>
          <w:sz w:val="24"/>
          <w:szCs w:val="24"/>
        </w:rPr>
      </w:pPr>
      <w:r w:rsidRPr="00BD33FD">
        <w:rPr>
          <w:b/>
          <w:bCs/>
          <w:sz w:val="24"/>
          <w:szCs w:val="24"/>
        </w:rPr>
        <w:t>Лукашенок Татьяна Рудольфовна</w:t>
      </w:r>
      <w:r w:rsidRPr="00BD33FD">
        <w:rPr>
          <w:sz w:val="24"/>
          <w:szCs w:val="24"/>
        </w:rPr>
        <w:t>, к.э.н., доцент</w:t>
      </w:r>
      <w:r w:rsidR="00515BCD">
        <w:rPr>
          <w:sz w:val="24"/>
          <w:szCs w:val="24"/>
        </w:rPr>
        <w:t>, доцент</w:t>
      </w:r>
      <w:r w:rsidRPr="00BD33FD">
        <w:rPr>
          <w:sz w:val="24"/>
          <w:szCs w:val="24"/>
        </w:rPr>
        <w:t xml:space="preserve"> кафедры региональной, муниципальной экономики и управления</w:t>
      </w:r>
      <w:r w:rsidR="00515BCD">
        <w:rPr>
          <w:sz w:val="24"/>
          <w:szCs w:val="24"/>
        </w:rPr>
        <w:t xml:space="preserve"> </w:t>
      </w:r>
      <w:r w:rsidR="0055672F" w:rsidRPr="00BD33FD">
        <w:rPr>
          <w:sz w:val="24"/>
          <w:szCs w:val="24"/>
        </w:rPr>
        <w:t>Уральского государственного экономического университета</w:t>
      </w:r>
    </w:p>
    <w:p w14:paraId="2EE7ACC4" w14:textId="4AA970FB" w:rsidR="00B37287" w:rsidRPr="00BD33FD" w:rsidRDefault="00643F35" w:rsidP="000D3615">
      <w:pPr>
        <w:jc w:val="both"/>
        <w:rPr>
          <w:sz w:val="24"/>
          <w:szCs w:val="24"/>
        </w:rPr>
      </w:pPr>
      <w:r w:rsidRPr="00BD33FD">
        <w:rPr>
          <w:sz w:val="24"/>
          <w:szCs w:val="24"/>
        </w:rPr>
        <w:t xml:space="preserve">8 (982) 196 6016, </w:t>
      </w:r>
      <w:hyperlink r:id="rId8" w:history="1">
        <w:r w:rsidRPr="00BD33FD">
          <w:rPr>
            <w:rStyle w:val="a3"/>
            <w:sz w:val="24"/>
            <w:szCs w:val="24"/>
            <w:lang w:val="en-US"/>
          </w:rPr>
          <w:t>tanalukas</w:t>
        </w:r>
        <w:r w:rsidRPr="00BD33FD">
          <w:rPr>
            <w:rStyle w:val="a3"/>
            <w:sz w:val="24"/>
            <w:szCs w:val="24"/>
          </w:rPr>
          <w:t>@</w:t>
        </w:r>
        <w:r w:rsidRPr="00BD33FD">
          <w:rPr>
            <w:rStyle w:val="a3"/>
            <w:sz w:val="24"/>
            <w:szCs w:val="24"/>
            <w:lang w:val="en-US"/>
          </w:rPr>
          <w:t>mail</w:t>
        </w:r>
        <w:r w:rsidRPr="00BD33FD">
          <w:rPr>
            <w:rStyle w:val="a3"/>
            <w:sz w:val="24"/>
            <w:szCs w:val="24"/>
          </w:rPr>
          <w:t>.</w:t>
        </w:r>
        <w:r w:rsidRPr="00BD33FD">
          <w:rPr>
            <w:rStyle w:val="a3"/>
            <w:sz w:val="24"/>
            <w:szCs w:val="24"/>
            <w:lang w:val="en-US"/>
          </w:rPr>
          <w:t>ru</w:t>
        </w:r>
      </w:hyperlink>
      <w:r w:rsidRPr="00BD33FD">
        <w:rPr>
          <w:sz w:val="24"/>
          <w:szCs w:val="24"/>
        </w:rPr>
        <w:t xml:space="preserve"> </w:t>
      </w:r>
    </w:p>
    <w:p w14:paraId="32A4D848" w14:textId="77777777" w:rsidR="00BD33FD" w:rsidRPr="00BD33FD" w:rsidRDefault="00BD33FD" w:rsidP="000D3615">
      <w:pPr>
        <w:jc w:val="both"/>
        <w:rPr>
          <w:sz w:val="24"/>
          <w:szCs w:val="24"/>
        </w:rPr>
      </w:pPr>
    </w:p>
    <w:p w14:paraId="7AB1E8D1" w14:textId="4B50D402" w:rsidR="00C417A6" w:rsidRPr="00C56064" w:rsidRDefault="00C417A6" w:rsidP="000D3615">
      <w:pPr>
        <w:jc w:val="both"/>
        <w:rPr>
          <w:i/>
          <w:iCs/>
          <w:sz w:val="24"/>
          <w:szCs w:val="24"/>
        </w:rPr>
      </w:pPr>
      <w:r w:rsidRPr="00C56064">
        <w:rPr>
          <w:i/>
          <w:iCs/>
          <w:sz w:val="24"/>
          <w:szCs w:val="24"/>
        </w:rPr>
        <w:t>Координатор</w:t>
      </w:r>
      <w:r w:rsidR="00C56064">
        <w:rPr>
          <w:i/>
          <w:iCs/>
          <w:sz w:val="24"/>
          <w:szCs w:val="24"/>
        </w:rPr>
        <w:t xml:space="preserve"> конкурса</w:t>
      </w:r>
      <w:r w:rsidR="00EF7A1C" w:rsidRPr="00C56064">
        <w:rPr>
          <w:i/>
          <w:iCs/>
          <w:sz w:val="24"/>
          <w:szCs w:val="24"/>
        </w:rPr>
        <w:t>:</w:t>
      </w:r>
    </w:p>
    <w:p w14:paraId="1B4D8327" w14:textId="77777777" w:rsidR="00B53837" w:rsidRDefault="00EF7A1C" w:rsidP="000D3615">
      <w:pPr>
        <w:jc w:val="both"/>
        <w:rPr>
          <w:sz w:val="24"/>
          <w:szCs w:val="24"/>
        </w:rPr>
      </w:pPr>
      <w:r w:rsidRPr="002F3CE5">
        <w:rPr>
          <w:b/>
          <w:bCs/>
          <w:sz w:val="24"/>
          <w:szCs w:val="24"/>
        </w:rPr>
        <w:t>Ефимова Елена Георгиевна</w:t>
      </w:r>
      <w:r w:rsidRPr="00BD33FD">
        <w:rPr>
          <w:sz w:val="24"/>
          <w:szCs w:val="24"/>
        </w:rPr>
        <w:t xml:space="preserve">, </w:t>
      </w:r>
      <w:r w:rsidR="00B53837" w:rsidRPr="00B53837">
        <w:rPr>
          <w:sz w:val="24"/>
          <w:szCs w:val="24"/>
        </w:rPr>
        <w:t xml:space="preserve">к.э.н., доцент кафедры региональной, муниципальной экономики и управления Уральского государственного экономического университета </w:t>
      </w:r>
    </w:p>
    <w:p w14:paraId="01D3597D" w14:textId="2885FEE5" w:rsidR="002F3CE5" w:rsidRDefault="00000000" w:rsidP="000D3615">
      <w:pPr>
        <w:jc w:val="both"/>
        <w:rPr>
          <w:rStyle w:val="a3"/>
          <w:color w:val="auto"/>
          <w:sz w:val="24"/>
          <w:szCs w:val="24"/>
          <w:u w:val="none"/>
        </w:rPr>
      </w:pPr>
      <w:hyperlink r:id="rId9" w:history="1">
        <w:r w:rsidR="00B53837" w:rsidRPr="002F5CE5">
          <w:rPr>
            <w:rStyle w:val="a3"/>
            <w:sz w:val="24"/>
            <w:szCs w:val="24"/>
          </w:rPr>
          <w:t>8 (922) 208-32-28</w:t>
        </w:r>
      </w:hyperlink>
      <w:r w:rsidR="00EF7A1C" w:rsidRPr="00BD33FD">
        <w:rPr>
          <w:sz w:val="24"/>
          <w:szCs w:val="24"/>
        </w:rPr>
        <w:t xml:space="preserve">, </w:t>
      </w:r>
      <w:hyperlink r:id="rId10" w:history="1">
        <w:r w:rsidR="00EF7A1C" w:rsidRPr="00BD33FD">
          <w:rPr>
            <w:rStyle w:val="a3"/>
            <w:color w:val="auto"/>
            <w:sz w:val="24"/>
            <w:szCs w:val="24"/>
            <w:u w:val="none"/>
          </w:rPr>
          <w:t>levstrelkov@mail.ru</w:t>
        </w:r>
      </w:hyperlink>
      <w:r w:rsidR="00954B38">
        <w:rPr>
          <w:rStyle w:val="a3"/>
          <w:color w:val="auto"/>
          <w:sz w:val="24"/>
          <w:szCs w:val="24"/>
          <w:u w:val="none"/>
        </w:rPr>
        <w:t xml:space="preserve"> </w:t>
      </w:r>
      <w:r w:rsidR="00342ABA">
        <w:rPr>
          <w:rStyle w:val="a3"/>
          <w:color w:val="auto"/>
          <w:sz w:val="24"/>
          <w:szCs w:val="24"/>
          <w:u w:val="none"/>
        </w:rPr>
        <w:t xml:space="preserve">  </w:t>
      </w:r>
    </w:p>
    <w:p w14:paraId="66CC5CAF" w14:textId="77777777" w:rsidR="00345A26" w:rsidRDefault="00345A26" w:rsidP="000D3615">
      <w:pPr>
        <w:jc w:val="both"/>
        <w:rPr>
          <w:rStyle w:val="a3"/>
          <w:color w:val="auto"/>
          <w:sz w:val="24"/>
          <w:szCs w:val="24"/>
          <w:u w:val="none"/>
        </w:rPr>
      </w:pPr>
    </w:p>
    <w:p w14:paraId="4DBB07F7" w14:textId="0AD93EF4" w:rsidR="0093048B" w:rsidRPr="00BD33FD" w:rsidRDefault="005C7D62" w:rsidP="000D36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93048B" w:rsidRPr="00BD33FD" w:rsidSect="009528DA">
      <w:footerReference w:type="default" r:id="rId11"/>
      <w:pgSz w:w="11906" w:h="16838"/>
      <w:pgMar w:top="284" w:right="851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19C7F" w14:textId="77777777" w:rsidR="0040387C" w:rsidRDefault="0040387C" w:rsidP="0093401D">
      <w:r>
        <w:separator/>
      </w:r>
    </w:p>
  </w:endnote>
  <w:endnote w:type="continuationSeparator" w:id="0">
    <w:p w14:paraId="7E1089F4" w14:textId="77777777" w:rsidR="0040387C" w:rsidRDefault="0040387C" w:rsidP="0093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F6CF4" w14:textId="77777777" w:rsidR="00132F6F" w:rsidRPr="009D685D" w:rsidRDefault="00132F6F" w:rsidP="009D685D">
    <w:pPr>
      <w:pStyle w:val="ac"/>
    </w:pPr>
    <w:r w:rsidRPr="009D685D">
      <w:rPr>
        <w:rStyle w:val="b-message-heademai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4EC13" w14:textId="77777777" w:rsidR="0040387C" w:rsidRDefault="0040387C" w:rsidP="0093401D">
      <w:r>
        <w:separator/>
      </w:r>
    </w:p>
  </w:footnote>
  <w:footnote w:type="continuationSeparator" w:id="0">
    <w:p w14:paraId="34F73957" w14:textId="77777777" w:rsidR="0040387C" w:rsidRDefault="0040387C" w:rsidP="00934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38B"/>
    <w:multiLevelType w:val="singleLevel"/>
    <w:tmpl w:val="872E68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 w15:restartNumberingAfterBreak="0">
    <w:nsid w:val="066D3CDD"/>
    <w:multiLevelType w:val="singleLevel"/>
    <w:tmpl w:val="7556D4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0943039E"/>
    <w:multiLevelType w:val="singleLevel"/>
    <w:tmpl w:val="8B26A47E"/>
    <w:lvl w:ilvl="0">
      <w:start w:val="2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</w:abstractNum>
  <w:abstractNum w:abstractNumId="3" w15:restartNumberingAfterBreak="0">
    <w:nsid w:val="230A7061"/>
    <w:multiLevelType w:val="singleLevel"/>
    <w:tmpl w:val="2138A32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54ED6296"/>
    <w:multiLevelType w:val="hybridMultilevel"/>
    <w:tmpl w:val="2D187D66"/>
    <w:lvl w:ilvl="0" w:tplc="941C97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BB8C5D4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A46011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278A579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4B3A541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E0D4A51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3C85A5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C1CC3064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C70FACC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56F83DB3"/>
    <w:multiLevelType w:val="hybridMultilevel"/>
    <w:tmpl w:val="591E6818"/>
    <w:lvl w:ilvl="0" w:tplc="72B8597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FDA67FE"/>
    <w:multiLevelType w:val="singleLevel"/>
    <w:tmpl w:val="8B26A47E"/>
    <w:lvl w:ilvl="0">
      <w:start w:val="2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</w:abstractNum>
  <w:num w:numId="1" w16cid:durableId="560989372">
    <w:abstractNumId w:val="4"/>
  </w:num>
  <w:num w:numId="2" w16cid:durableId="2085836962">
    <w:abstractNumId w:val="0"/>
  </w:num>
  <w:num w:numId="3" w16cid:durableId="442647878">
    <w:abstractNumId w:val="1"/>
  </w:num>
  <w:num w:numId="4" w16cid:durableId="944387602">
    <w:abstractNumId w:val="6"/>
  </w:num>
  <w:num w:numId="5" w16cid:durableId="43413196">
    <w:abstractNumId w:val="2"/>
  </w:num>
  <w:num w:numId="6" w16cid:durableId="729184159">
    <w:abstractNumId w:val="3"/>
  </w:num>
  <w:num w:numId="7" w16cid:durableId="6848683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DF8"/>
    <w:rsid w:val="0000679C"/>
    <w:rsid w:val="00010D5A"/>
    <w:rsid w:val="00023113"/>
    <w:rsid w:val="00025CF8"/>
    <w:rsid w:val="00033330"/>
    <w:rsid w:val="00041D9B"/>
    <w:rsid w:val="0004661B"/>
    <w:rsid w:val="00076A9C"/>
    <w:rsid w:val="00081E93"/>
    <w:rsid w:val="000A259F"/>
    <w:rsid w:val="000A650E"/>
    <w:rsid w:val="000B485C"/>
    <w:rsid w:val="000D3615"/>
    <w:rsid w:val="000D4668"/>
    <w:rsid w:val="000D61C5"/>
    <w:rsid w:val="001021B6"/>
    <w:rsid w:val="00105014"/>
    <w:rsid w:val="001263EC"/>
    <w:rsid w:val="001307DE"/>
    <w:rsid w:val="00132F6F"/>
    <w:rsid w:val="0013647D"/>
    <w:rsid w:val="00140E74"/>
    <w:rsid w:val="00181855"/>
    <w:rsid w:val="00182188"/>
    <w:rsid w:val="00195B17"/>
    <w:rsid w:val="00197FA9"/>
    <w:rsid w:val="001A0367"/>
    <w:rsid w:val="001A3A88"/>
    <w:rsid w:val="001A6FF2"/>
    <w:rsid w:val="001C6CC2"/>
    <w:rsid w:val="001D1A1D"/>
    <w:rsid w:val="001E0237"/>
    <w:rsid w:val="001E6FA5"/>
    <w:rsid w:val="00226579"/>
    <w:rsid w:val="00232700"/>
    <w:rsid w:val="00241C5C"/>
    <w:rsid w:val="00245925"/>
    <w:rsid w:val="002647B8"/>
    <w:rsid w:val="00265AC1"/>
    <w:rsid w:val="00272057"/>
    <w:rsid w:val="00272DE2"/>
    <w:rsid w:val="00274F1B"/>
    <w:rsid w:val="00282BA5"/>
    <w:rsid w:val="002863C4"/>
    <w:rsid w:val="002902CC"/>
    <w:rsid w:val="00294473"/>
    <w:rsid w:val="002A47AA"/>
    <w:rsid w:val="002A52EB"/>
    <w:rsid w:val="002B6B30"/>
    <w:rsid w:val="002B7792"/>
    <w:rsid w:val="002C3D74"/>
    <w:rsid w:val="002C5AEC"/>
    <w:rsid w:val="002C65EF"/>
    <w:rsid w:val="002C67B4"/>
    <w:rsid w:val="002F3CE5"/>
    <w:rsid w:val="002F47AF"/>
    <w:rsid w:val="003177EC"/>
    <w:rsid w:val="00322552"/>
    <w:rsid w:val="003336FA"/>
    <w:rsid w:val="00342ABA"/>
    <w:rsid w:val="00343B56"/>
    <w:rsid w:val="00345A26"/>
    <w:rsid w:val="00370238"/>
    <w:rsid w:val="00392D78"/>
    <w:rsid w:val="003E05B9"/>
    <w:rsid w:val="0040387C"/>
    <w:rsid w:val="0040754C"/>
    <w:rsid w:val="004102FF"/>
    <w:rsid w:val="00420488"/>
    <w:rsid w:val="004247F6"/>
    <w:rsid w:val="004312CF"/>
    <w:rsid w:val="004755A5"/>
    <w:rsid w:val="00485D6D"/>
    <w:rsid w:val="004B2A0A"/>
    <w:rsid w:val="004C6CF2"/>
    <w:rsid w:val="004D4A25"/>
    <w:rsid w:val="004E5063"/>
    <w:rsid w:val="00515BCD"/>
    <w:rsid w:val="00521F93"/>
    <w:rsid w:val="005252D5"/>
    <w:rsid w:val="00545059"/>
    <w:rsid w:val="00550229"/>
    <w:rsid w:val="0055672F"/>
    <w:rsid w:val="00560B34"/>
    <w:rsid w:val="005A0006"/>
    <w:rsid w:val="005A0B9A"/>
    <w:rsid w:val="005C2415"/>
    <w:rsid w:val="005C4DDE"/>
    <w:rsid w:val="005C7D62"/>
    <w:rsid w:val="005F0365"/>
    <w:rsid w:val="005F5F2C"/>
    <w:rsid w:val="00605C0D"/>
    <w:rsid w:val="0062174B"/>
    <w:rsid w:val="00625168"/>
    <w:rsid w:val="00635DF8"/>
    <w:rsid w:val="00643F35"/>
    <w:rsid w:val="006441A3"/>
    <w:rsid w:val="006825F5"/>
    <w:rsid w:val="00694D2D"/>
    <w:rsid w:val="006A23F2"/>
    <w:rsid w:val="006B01F7"/>
    <w:rsid w:val="006C1651"/>
    <w:rsid w:val="006C1FC9"/>
    <w:rsid w:val="006E4D9E"/>
    <w:rsid w:val="006E77C0"/>
    <w:rsid w:val="006F2EEE"/>
    <w:rsid w:val="006F3E0C"/>
    <w:rsid w:val="00711F31"/>
    <w:rsid w:val="0071216D"/>
    <w:rsid w:val="00713BFF"/>
    <w:rsid w:val="00717604"/>
    <w:rsid w:val="007204B5"/>
    <w:rsid w:val="00723CAA"/>
    <w:rsid w:val="00725378"/>
    <w:rsid w:val="00732A35"/>
    <w:rsid w:val="00733BB0"/>
    <w:rsid w:val="00737B99"/>
    <w:rsid w:val="0074562F"/>
    <w:rsid w:val="007664B7"/>
    <w:rsid w:val="007777EA"/>
    <w:rsid w:val="00792C92"/>
    <w:rsid w:val="007C253B"/>
    <w:rsid w:val="007C2A54"/>
    <w:rsid w:val="007E6015"/>
    <w:rsid w:val="007F035A"/>
    <w:rsid w:val="007F2CA3"/>
    <w:rsid w:val="00805C9E"/>
    <w:rsid w:val="00857CCD"/>
    <w:rsid w:val="00894AA5"/>
    <w:rsid w:val="008A6496"/>
    <w:rsid w:val="008A6C63"/>
    <w:rsid w:val="008B5DDF"/>
    <w:rsid w:val="008D7E9A"/>
    <w:rsid w:val="008E786C"/>
    <w:rsid w:val="008F1290"/>
    <w:rsid w:val="0091626E"/>
    <w:rsid w:val="00925AC1"/>
    <w:rsid w:val="0093048B"/>
    <w:rsid w:val="0093401D"/>
    <w:rsid w:val="009528DA"/>
    <w:rsid w:val="00954B38"/>
    <w:rsid w:val="009875C9"/>
    <w:rsid w:val="009956B2"/>
    <w:rsid w:val="009A5A5A"/>
    <w:rsid w:val="009B2011"/>
    <w:rsid w:val="009D663E"/>
    <w:rsid w:val="009D685D"/>
    <w:rsid w:val="009E3C0C"/>
    <w:rsid w:val="009E4ED1"/>
    <w:rsid w:val="009E7EC6"/>
    <w:rsid w:val="00A12992"/>
    <w:rsid w:val="00A13E3B"/>
    <w:rsid w:val="00A16C66"/>
    <w:rsid w:val="00A23C79"/>
    <w:rsid w:val="00A361B2"/>
    <w:rsid w:val="00A81836"/>
    <w:rsid w:val="00AC198E"/>
    <w:rsid w:val="00AD07A7"/>
    <w:rsid w:val="00AD62CB"/>
    <w:rsid w:val="00AD75D8"/>
    <w:rsid w:val="00AE3A45"/>
    <w:rsid w:val="00B12EF2"/>
    <w:rsid w:val="00B16350"/>
    <w:rsid w:val="00B30305"/>
    <w:rsid w:val="00B37287"/>
    <w:rsid w:val="00B37F2D"/>
    <w:rsid w:val="00B53837"/>
    <w:rsid w:val="00B56573"/>
    <w:rsid w:val="00B632D1"/>
    <w:rsid w:val="00B65D9E"/>
    <w:rsid w:val="00B70530"/>
    <w:rsid w:val="00B8260E"/>
    <w:rsid w:val="00B94793"/>
    <w:rsid w:val="00BB5393"/>
    <w:rsid w:val="00BD33B7"/>
    <w:rsid w:val="00BD33FD"/>
    <w:rsid w:val="00BF24F2"/>
    <w:rsid w:val="00C057E2"/>
    <w:rsid w:val="00C05C65"/>
    <w:rsid w:val="00C12228"/>
    <w:rsid w:val="00C24389"/>
    <w:rsid w:val="00C27806"/>
    <w:rsid w:val="00C417A6"/>
    <w:rsid w:val="00C4667E"/>
    <w:rsid w:val="00C50582"/>
    <w:rsid w:val="00C56064"/>
    <w:rsid w:val="00C56DF2"/>
    <w:rsid w:val="00C635BE"/>
    <w:rsid w:val="00CC454E"/>
    <w:rsid w:val="00CC5E68"/>
    <w:rsid w:val="00CE118D"/>
    <w:rsid w:val="00CE78D4"/>
    <w:rsid w:val="00D064DB"/>
    <w:rsid w:val="00D07351"/>
    <w:rsid w:val="00D26090"/>
    <w:rsid w:val="00D44F88"/>
    <w:rsid w:val="00D47222"/>
    <w:rsid w:val="00D47F1D"/>
    <w:rsid w:val="00D70B77"/>
    <w:rsid w:val="00D76A8F"/>
    <w:rsid w:val="00D80E27"/>
    <w:rsid w:val="00D82CBB"/>
    <w:rsid w:val="00DB0A7B"/>
    <w:rsid w:val="00DC72F2"/>
    <w:rsid w:val="00DD2370"/>
    <w:rsid w:val="00DE604D"/>
    <w:rsid w:val="00DE7BF0"/>
    <w:rsid w:val="00E1237C"/>
    <w:rsid w:val="00E22AC7"/>
    <w:rsid w:val="00E270CF"/>
    <w:rsid w:val="00E67A8E"/>
    <w:rsid w:val="00E770C2"/>
    <w:rsid w:val="00E8350C"/>
    <w:rsid w:val="00EC0D25"/>
    <w:rsid w:val="00EC34C5"/>
    <w:rsid w:val="00EE3E4F"/>
    <w:rsid w:val="00EF2F6F"/>
    <w:rsid w:val="00EF7A1C"/>
    <w:rsid w:val="00F11F86"/>
    <w:rsid w:val="00F12F9C"/>
    <w:rsid w:val="00F21986"/>
    <w:rsid w:val="00F34D30"/>
    <w:rsid w:val="00F51569"/>
    <w:rsid w:val="00F66F2C"/>
    <w:rsid w:val="00F776DE"/>
    <w:rsid w:val="00FA3FF3"/>
    <w:rsid w:val="00FA6386"/>
    <w:rsid w:val="00FB35B6"/>
    <w:rsid w:val="00FC292A"/>
    <w:rsid w:val="00FC7661"/>
    <w:rsid w:val="00FF0866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1BC29D9"/>
  <w15:docId w15:val="{1F06C046-3B1B-4345-8F6F-441E9108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6B30"/>
  </w:style>
  <w:style w:type="paragraph" w:styleId="1">
    <w:name w:val="heading 1"/>
    <w:basedOn w:val="a"/>
    <w:next w:val="a"/>
    <w:qFormat/>
    <w:rsid w:val="002B6B30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B6B3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6B30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2B6B30"/>
    <w:pPr>
      <w:keepNext/>
      <w:ind w:left="83"/>
      <w:outlineLvl w:val="3"/>
    </w:pPr>
    <w:rPr>
      <w:sz w:val="28"/>
    </w:rPr>
  </w:style>
  <w:style w:type="paragraph" w:styleId="5">
    <w:name w:val="heading 5"/>
    <w:basedOn w:val="a"/>
    <w:next w:val="a"/>
    <w:qFormat/>
    <w:rsid w:val="002B6B30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2B6B30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2B6B30"/>
    <w:pPr>
      <w:keepNext/>
      <w:ind w:left="655"/>
      <w:outlineLvl w:val="6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6B30"/>
    <w:rPr>
      <w:color w:val="0000FF"/>
      <w:u w:val="single"/>
    </w:rPr>
  </w:style>
  <w:style w:type="paragraph" w:styleId="a4">
    <w:name w:val="Body Text"/>
    <w:basedOn w:val="a"/>
    <w:rsid w:val="002B6B30"/>
    <w:pPr>
      <w:jc w:val="both"/>
    </w:pPr>
    <w:rPr>
      <w:sz w:val="28"/>
    </w:rPr>
  </w:style>
  <w:style w:type="paragraph" w:styleId="20">
    <w:name w:val="Body Text 2"/>
    <w:basedOn w:val="a"/>
    <w:rsid w:val="002B6B30"/>
    <w:pPr>
      <w:jc w:val="both"/>
    </w:pPr>
  </w:style>
  <w:style w:type="paragraph" w:styleId="a5">
    <w:name w:val="caption"/>
    <w:basedOn w:val="a"/>
    <w:next w:val="a"/>
    <w:qFormat/>
    <w:rsid w:val="002B6B30"/>
    <w:pPr>
      <w:jc w:val="center"/>
    </w:pPr>
    <w:rPr>
      <w:sz w:val="28"/>
    </w:rPr>
  </w:style>
  <w:style w:type="paragraph" w:styleId="a6">
    <w:name w:val="Body Text Indent"/>
    <w:basedOn w:val="a"/>
    <w:rsid w:val="002B6B30"/>
    <w:pPr>
      <w:ind w:firstLine="720"/>
      <w:jc w:val="both"/>
    </w:pPr>
    <w:rPr>
      <w:sz w:val="28"/>
    </w:rPr>
  </w:style>
  <w:style w:type="paragraph" w:styleId="21">
    <w:name w:val="Body Text Indent 2"/>
    <w:basedOn w:val="a"/>
    <w:link w:val="22"/>
    <w:rsid w:val="00737B99"/>
    <w:pPr>
      <w:spacing w:after="120" w:line="480" w:lineRule="auto"/>
      <w:ind w:left="283"/>
    </w:pPr>
  </w:style>
  <w:style w:type="paragraph" w:styleId="a7">
    <w:name w:val="Block Text"/>
    <w:basedOn w:val="a"/>
    <w:rsid w:val="00737B99"/>
    <w:pPr>
      <w:tabs>
        <w:tab w:val="left" w:pos="5000"/>
      </w:tabs>
      <w:ind w:left="-100" w:right="192"/>
      <w:jc w:val="center"/>
    </w:pPr>
    <w:rPr>
      <w:smallCaps/>
      <w:szCs w:val="24"/>
    </w:rPr>
  </w:style>
  <w:style w:type="paragraph" w:styleId="a8">
    <w:name w:val="Balloon Text"/>
    <w:basedOn w:val="a"/>
    <w:semiHidden/>
    <w:rsid w:val="007777EA"/>
    <w:rPr>
      <w:rFonts w:ascii="Tahoma" w:hAnsi="Tahoma" w:cs="Tahoma"/>
      <w:sz w:val="16"/>
      <w:szCs w:val="16"/>
    </w:rPr>
  </w:style>
  <w:style w:type="character" w:customStyle="1" w:styleId="maintext1">
    <w:name w:val="main_text1"/>
    <w:rsid w:val="00D44F88"/>
    <w:rPr>
      <w:rFonts w:ascii="Tahoma" w:hAnsi="Tahoma"/>
      <w:color w:val="5E5E5E"/>
      <w:sz w:val="17"/>
    </w:rPr>
  </w:style>
  <w:style w:type="paragraph" w:customStyle="1" w:styleId="p2">
    <w:name w:val="p2"/>
    <w:basedOn w:val="a"/>
    <w:rsid w:val="0074562F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74562F"/>
    <w:rPr>
      <w:b/>
    </w:rPr>
  </w:style>
  <w:style w:type="character" w:customStyle="1" w:styleId="22">
    <w:name w:val="Основной текст с отступом 2 Знак"/>
    <w:link w:val="21"/>
    <w:locked/>
    <w:rsid w:val="0074562F"/>
  </w:style>
  <w:style w:type="paragraph" w:styleId="aa">
    <w:name w:val="header"/>
    <w:basedOn w:val="a"/>
    <w:link w:val="ab"/>
    <w:rsid w:val="009340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locked/>
    <w:rsid w:val="0093401D"/>
    <w:rPr>
      <w:rFonts w:cs="Times New Roman"/>
    </w:rPr>
  </w:style>
  <w:style w:type="paragraph" w:styleId="ac">
    <w:name w:val="footer"/>
    <w:basedOn w:val="a"/>
    <w:link w:val="ad"/>
    <w:rsid w:val="009340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locked/>
    <w:rsid w:val="0093401D"/>
    <w:rPr>
      <w:rFonts w:cs="Times New Roman"/>
    </w:rPr>
  </w:style>
  <w:style w:type="character" w:customStyle="1" w:styleId="b-message-heademail">
    <w:name w:val="b-message-head__email"/>
    <w:rsid w:val="0093401D"/>
  </w:style>
  <w:style w:type="character" w:customStyle="1" w:styleId="10">
    <w:name w:val="Неразрешенное упоминание1"/>
    <w:basedOn w:val="a0"/>
    <w:uiPriority w:val="99"/>
    <w:semiHidden/>
    <w:unhideWhenUsed/>
    <w:rsid w:val="00792C92"/>
    <w:rPr>
      <w:color w:val="808080"/>
      <w:shd w:val="clear" w:color="auto" w:fill="E6E6E6"/>
    </w:rPr>
  </w:style>
  <w:style w:type="character" w:styleId="ae">
    <w:name w:val="Unresolved Mention"/>
    <w:basedOn w:val="a0"/>
    <w:uiPriority w:val="99"/>
    <w:semiHidden/>
    <w:unhideWhenUsed/>
    <w:rsid w:val="00D07351"/>
    <w:rPr>
      <w:color w:val="605E5C"/>
      <w:shd w:val="clear" w:color="auto" w:fill="E1DFDD"/>
    </w:rPr>
  </w:style>
  <w:style w:type="character" w:styleId="af">
    <w:name w:val="FollowedHyperlink"/>
    <w:basedOn w:val="a0"/>
    <w:semiHidden/>
    <w:unhideWhenUsed/>
    <w:rsid w:val="00B826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alukas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urasia-forum.ru/kongressy/kongress-ekonomistov-i-finansistov/mezhdunarodnyj-konkurs-nauchno-issledovatel-skih-rabot-molodyh-uchenyh-i-studentov-ekonomicheskaya-bezopasnost-glazami-molodezhi-mirovoj-i-rossijskij-opy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evstrelko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8%20(922)%20208-32-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студент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Помелов Денис</dc:creator>
  <cp:lastModifiedBy>Татьяна Лукашенок</cp:lastModifiedBy>
  <cp:revision>97</cp:revision>
  <cp:lastPrinted>2016-02-11T10:14:00Z</cp:lastPrinted>
  <dcterms:created xsi:type="dcterms:W3CDTF">2016-02-15T19:03:00Z</dcterms:created>
  <dcterms:modified xsi:type="dcterms:W3CDTF">2023-01-19T17:25:00Z</dcterms:modified>
</cp:coreProperties>
</file>