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143" w:rsidRPr="007E5143" w:rsidRDefault="00EC1A48" w:rsidP="007E51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bookmarkStart w:id="0" w:name="_GoBack"/>
      <w:bookmarkEnd w:id="0"/>
      <w:r w:rsidR="00552C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E5143" w:rsidRPr="007E5143">
        <w:rPr>
          <w:rFonts w:ascii="Times New Roman" w:hAnsi="Times New Roman" w:cs="Times New Roman"/>
          <w:sz w:val="28"/>
          <w:szCs w:val="28"/>
        </w:rPr>
        <w:t>Краткая аннотация</w:t>
      </w:r>
    </w:p>
    <w:p w:rsidR="007E5143" w:rsidRPr="007E5143" w:rsidRDefault="007E5143" w:rsidP="007E51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43">
        <w:rPr>
          <w:rFonts w:ascii="Times New Roman" w:hAnsi="Times New Roman" w:cs="Times New Roman"/>
          <w:b/>
          <w:sz w:val="28"/>
          <w:szCs w:val="28"/>
        </w:rPr>
        <w:t>Способ получения покрытия нитрида алюминия</w:t>
      </w:r>
    </w:p>
    <w:p w:rsidR="00F40F09" w:rsidRDefault="00F40F09" w:rsidP="007E5143">
      <w:pPr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F40F09">
        <w:rPr>
          <w:rFonts w:ascii="Times New Roman" w:hAnsi="Times New Roman" w:cs="Times New Roman"/>
          <w:i/>
          <w:color w:val="FF0000"/>
          <w:sz w:val="28"/>
          <w:szCs w:val="28"/>
        </w:rPr>
        <w:t>В краткой аннотации должны быть указаны область применения, назначени</w:t>
      </w:r>
      <w:r w:rsidR="00465197">
        <w:rPr>
          <w:rFonts w:ascii="Times New Roman" w:hAnsi="Times New Roman" w:cs="Times New Roman"/>
          <w:i/>
          <w:color w:val="FF0000"/>
          <w:sz w:val="28"/>
          <w:szCs w:val="28"/>
        </w:rPr>
        <w:t>е и функциональные возможности В</w:t>
      </w:r>
      <w:r w:rsidRPr="00F40F09">
        <w:rPr>
          <w:rFonts w:ascii="Times New Roman" w:hAnsi="Times New Roman" w:cs="Times New Roman"/>
          <w:i/>
          <w:color w:val="FF0000"/>
          <w:sz w:val="28"/>
          <w:szCs w:val="28"/>
        </w:rPr>
        <w:t>ашей разработки и ее преимущества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F40F09" w:rsidRPr="00F40F09" w:rsidRDefault="00F40F09" w:rsidP="007E5143">
      <w:pPr>
        <w:ind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Суть секрета, т.е. ответ на вопрос «КАК ВЫ ЭТОГО ДОСТИГАЕТЕ?», в аннотации не указывать!!!</w:t>
      </w:r>
    </w:p>
    <w:p w:rsidR="002777DB" w:rsidRPr="007E5143" w:rsidRDefault="00881C51" w:rsidP="007E51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143">
        <w:rPr>
          <w:rFonts w:ascii="Times New Roman" w:hAnsi="Times New Roman" w:cs="Times New Roman"/>
          <w:sz w:val="28"/>
          <w:szCs w:val="28"/>
        </w:rPr>
        <w:t xml:space="preserve">Разработка относится к области технологии получения </w:t>
      </w:r>
      <w:bookmarkStart w:id="1" w:name="FIRSTHIT"/>
      <w:bookmarkStart w:id="2" w:name="BESTHIT"/>
      <w:bookmarkStart w:id="3" w:name="HIT0001"/>
      <w:bookmarkStart w:id="4" w:name="cqhit0"/>
      <w:bookmarkEnd w:id="1"/>
      <w:bookmarkEnd w:id="2"/>
      <w:bookmarkEnd w:id="3"/>
      <w:r w:rsidRPr="007E5143">
        <w:rPr>
          <w:rFonts w:ascii="Times New Roman" w:hAnsi="Times New Roman" w:cs="Times New Roman"/>
          <w:bCs/>
          <w:sz w:val="28"/>
          <w:szCs w:val="28"/>
        </w:rPr>
        <w:t>полупроводниковых</w:t>
      </w:r>
      <w:bookmarkEnd w:id="4"/>
      <w:r w:rsidRPr="007E5143">
        <w:rPr>
          <w:rFonts w:ascii="Times New Roman" w:hAnsi="Times New Roman" w:cs="Times New Roman"/>
          <w:sz w:val="28"/>
          <w:szCs w:val="28"/>
        </w:rPr>
        <w:t xml:space="preserve"> тонких </w:t>
      </w:r>
      <w:bookmarkStart w:id="5" w:name="HIT0002"/>
      <w:bookmarkStart w:id="6" w:name="cqhit1"/>
      <w:bookmarkEnd w:id="5"/>
      <w:r w:rsidRPr="007E5143">
        <w:rPr>
          <w:rFonts w:ascii="Times New Roman" w:hAnsi="Times New Roman" w:cs="Times New Roman"/>
          <w:bCs/>
          <w:sz w:val="28"/>
          <w:szCs w:val="28"/>
        </w:rPr>
        <w:t>плен</w:t>
      </w:r>
      <w:bookmarkEnd w:id="6"/>
      <w:r w:rsidRPr="007E5143">
        <w:rPr>
          <w:rFonts w:ascii="Times New Roman" w:hAnsi="Times New Roman" w:cs="Times New Roman"/>
          <w:bCs/>
          <w:sz w:val="28"/>
          <w:szCs w:val="28"/>
        </w:rPr>
        <w:t>ок</w:t>
      </w:r>
      <w:r w:rsidRPr="007E5143">
        <w:rPr>
          <w:rFonts w:ascii="Times New Roman" w:hAnsi="Times New Roman" w:cs="Times New Roman"/>
          <w:sz w:val="28"/>
          <w:szCs w:val="28"/>
        </w:rPr>
        <w:t>. Предлагаемы</w:t>
      </w:r>
      <w:r w:rsidR="00F40F09">
        <w:rPr>
          <w:rFonts w:ascii="Times New Roman" w:hAnsi="Times New Roman" w:cs="Times New Roman"/>
          <w:sz w:val="28"/>
          <w:szCs w:val="28"/>
        </w:rPr>
        <w:t>й</w:t>
      </w:r>
      <w:r w:rsidRPr="007E5143">
        <w:rPr>
          <w:rFonts w:ascii="Times New Roman" w:hAnsi="Times New Roman" w:cs="Times New Roman"/>
          <w:sz w:val="28"/>
          <w:szCs w:val="28"/>
        </w:rPr>
        <w:t xml:space="preserve"> способ </w:t>
      </w:r>
      <w:r w:rsidR="00F40F09">
        <w:rPr>
          <w:rFonts w:ascii="Times New Roman" w:hAnsi="Times New Roman" w:cs="Times New Roman"/>
          <w:sz w:val="28"/>
          <w:szCs w:val="28"/>
        </w:rPr>
        <w:t>предназначен для</w:t>
      </w:r>
      <w:r w:rsidRPr="007E5143">
        <w:rPr>
          <w:rFonts w:ascii="Times New Roman" w:hAnsi="Times New Roman" w:cs="Times New Roman"/>
          <w:sz w:val="28"/>
          <w:szCs w:val="28"/>
        </w:rPr>
        <w:t xml:space="preserve"> синтез</w:t>
      </w:r>
      <w:r w:rsidR="00F40F09">
        <w:rPr>
          <w:rFonts w:ascii="Times New Roman" w:hAnsi="Times New Roman" w:cs="Times New Roman"/>
          <w:sz w:val="28"/>
          <w:szCs w:val="28"/>
        </w:rPr>
        <w:t>а</w:t>
      </w:r>
      <w:r w:rsidRPr="007E5143">
        <w:rPr>
          <w:rFonts w:ascii="Times New Roman" w:hAnsi="Times New Roman" w:cs="Times New Roman"/>
          <w:sz w:val="28"/>
          <w:szCs w:val="28"/>
        </w:rPr>
        <w:t xml:space="preserve"> на стеклянных и кристаллических  подл</w:t>
      </w:r>
      <w:r w:rsidR="00F40F09">
        <w:rPr>
          <w:rFonts w:ascii="Times New Roman" w:hAnsi="Times New Roman" w:cs="Times New Roman"/>
          <w:sz w:val="28"/>
          <w:szCs w:val="28"/>
        </w:rPr>
        <w:t>ожках покрытий нитрида алюминия. Покрытия, полученные данным способом,</w:t>
      </w:r>
      <w:r w:rsidRPr="007E5143">
        <w:rPr>
          <w:rFonts w:ascii="Times New Roman" w:hAnsi="Times New Roman" w:cs="Times New Roman"/>
          <w:sz w:val="28"/>
          <w:szCs w:val="28"/>
        </w:rPr>
        <w:t xml:space="preserve"> обладаю</w:t>
      </w:r>
      <w:r w:rsidR="00F40F09">
        <w:rPr>
          <w:rFonts w:ascii="Times New Roman" w:hAnsi="Times New Roman" w:cs="Times New Roman"/>
          <w:sz w:val="28"/>
          <w:szCs w:val="28"/>
        </w:rPr>
        <w:t>т</w:t>
      </w:r>
      <w:r w:rsidRPr="007E5143">
        <w:rPr>
          <w:rFonts w:ascii="Times New Roman" w:hAnsi="Times New Roman" w:cs="Times New Roman"/>
          <w:sz w:val="28"/>
          <w:szCs w:val="28"/>
        </w:rPr>
        <w:t xml:space="preserve"> специфическими свойствами: относительно большой для полупроводников шириной запрещенной зоны, высокой теплопроводностью и значением напряжения пробоя. </w:t>
      </w:r>
      <w:r w:rsidR="00F40F09">
        <w:rPr>
          <w:rFonts w:ascii="Times New Roman" w:hAnsi="Times New Roman" w:cs="Times New Roman"/>
          <w:sz w:val="28"/>
          <w:szCs w:val="28"/>
        </w:rPr>
        <w:t>Также д</w:t>
      </w:r>
      <w:r w:rsidRPr="007E5143">
        <w:rPr>
          <w:rFonts w:ascii="Times New Roman" w:hAnsi="Times New Roman" w:cs="Times New Roman"/>
          <w:sz w:val="28"/>
          <w:szCs w:val="28"/>
        </w:rPr>
        <w:t>анный способ позволяет получать однородные по толщине и высокоплотные покрытия, строго ориент</w:t>
      </w:r>
      <w:r w:rsidR="00F40F09">
        <w:rPr>
          <w:rFonts w:ascii="Times New Roman" w:hAnsi="Times New Roman" w:cs="Times New Roman"/>
          <w:sz w:val="28"/>
          <w:szCs w:val="28"/>
        </w:rPr>
        <w:t>ированные в направлении [0001] и</w:t>
      </w:r>
      <w:r w:rsidRPr="007E5143">
        <w:rPr>
          <w:rFonts w:ascii="Times New Roman" w:hAnsi="Times New Roman" w:cs="Times New Roman"/>
          <w:sz w:val="28"/>
          <w:szCs w:val="28"/>
        </w:rPr>
        <w:t xml:space="preserve"> контролировать стехиометрию в процессе  их синтеза.</w:t>
      </w:r>
    </w:p>
    <w:sectPr w:rsidR="002777DB" w:rsidRPr="007E5143" w:rsidSect="002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C51"/>
    <w:rsid w:val="00010DD5"/>
    <w:rsid w:val="00124F02"/>
    <w:rsid w:val="002777DB"/>
    <w:rsid w:val="004624EA"/>
    <w:rsid w:val="00465197"/>
    <w:rsid w:val="00552CE9"/>
    <w:rsid w:val="0068029D"/>
    <w:rsid w:val="007E5143"/>
    <w:rsid w:val="00881C51"/>
    <w:rsid w:val="00890173"/>
    <w:rsid w:val="00894869"/>
    <w:rsid w:val="00B70C07"/>
    <w:rsid w:val="00BF496D"/>
    <w:rsid w:val="00EC1A48"/>
    <w:rsid w:val="00F4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2018-04-18T10:14:00Z</cp:lastPrinted>
  <dcterms:created xsi:type="dcterms:W3CDTF">2013-11-21T11:05:00Z</dcterms:created>
  <dcterms:modified xsi:type="dcterms:W3CDTF">2018-10-18T12:30:00Z</dcterms:modified>
</cp:coreProperties>
</file>